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67D" w:rsidRDefault="009345F5">
      <w:pPr>
        <w:spacing w:after="2261" w:line="259" w:lineRule="auto"/>
        <w:ind w:left="0" w:right="211" w:firstLine="0"/>
        <w:jc w:val="center"/>
      </w:pPr>
      <w:bookmarkStart w:id="0" w:name="_GoBack"/>
      <w:bookmarkEnd w:id="0"/>
      <w:r>
        <w:rPr>
          <w:noProof/>
        </w:rPr>
        <w:drawing>
          <wp:inline distT="0" distB="0" distL="0" distR="0">
            <wp:extent cx="91453" cy="18292"/>
            <wp:effectExtent l="0" t="0" r="0" b="0"/>
            <wp:docPr id="6835" name="Picture 6835"/>
            <wp:cNvGraphicFramePr/>
            <a:graphic xmlns:a="http://schemas.openxmlformats.org/drawingml/2006/main">
              <a:graphicData uri="http://schemas.openxmlformats.org/drawingml/2006/picture">
                <pic:pic xmlns:pic="http://schemas.openxmlformats.org/drawingml/2006/picture">
                  <pic:nvPicPr>
                    <pic:cNvPr id="6835" name="Picture 6835"/>
                    <pic:cNvPicPr/>
                  </pic:nvPicPr>
                  <pic:blipFill>
                    <a:blip r:embed="rId5"/>
                    <a:stretch>
                      <a:fillRect/>
                    </a:stretch>
                  </pic:blipFill>
                  <pic:spPr>
                    <a:xfrm>
                      <a:off x="0" y="0"/>
                      <a:ext cx="91453" cy="18292"/>
                    </a:xfrm>
                    <a:prstGeom prst="rect">
                      <a:avLst/>
                    </a:prstGeom>
                  </pic:spPr>
                </pic:pic>
              </a:graphicData>
            </a:graphic>
          </wp:inline>
        </w:drawing>
      </w:r>
      <w:r>
        <w:rPr>
          <w:sz w:val="18"/>
        </w:rPr>
        <w:t xml:space="preserve"> 95 </w:t>
      </w:r>
      <w:r>
        <w:rPr>
          <w:noProof/>
        </w:rPr>
        <w:drawing>
          <wp:inline distT="0" distB="0" distL="0" distR="0">
            <wp:extent cx="100598" cy="42682"/>
            <wp:effectExtent l="0" t="0" r="0" b="0"/>
            <wp:docPr id="6834" name="Picture 6834"/>
            <wp:cNvGraphicFramePr/>
            <a:graphic xmlns:a="http://schemas.openxmlformats.org/drawingml/2006/main">
              <a:graphicData uri="http://schemas.openxmlformats.org/drawingml/2006/picture">
                <pic:pic xmlns:pic="http://schemas.openxmlformats.org/drawingml/2006/picture">
                  <pic:nvPicPr>
                    <pic:cNvPr id="6834" name="Picture 6834"/>
                    <pic:cNvPicPr/>
                  </pic:nvPicPr>
                  <pic:blipFill>
                    <a:blip r:embed="rId6"/>
                    <a:stretch>
                      <a:fillRect/>
                    </a:stretch>
                  </pic:blipFill>
                  <pic:spPr>
                    <a:xfrm>
                      <a:off x="0" y="0"/>
                      <a:ext cx="100598" cy="42682"/>
                    </a:xfrm>
                    <a:prstGeom prst="rect">
                      <a:avLst/>
                    </a:prstGeom>
                  </pic:spPr>
                </pic:pic>
              </a:graphicData>
            </a:graphic>
          </wp:inline>
        </w:drawing>
      </w:r>
    </w:p>
    <w:p w:rsidR="0004067D" w:rsidRDefault="009345F5">
      <w:pPr>
        <w:pStyle w:val="Titolo1"/>
      </w:pPr>
      <w:r>
        <w:t xml:space="preserve">SPECCHIO IN BRONZO GRECO DEL SEC. V DA ROSSANO </w:t>
      </w:r>
      <w:r>
        <w:rPr>
          <w:noProof/>
        </w:rPr>
        <w:drawing>
          <wp:inline distT="0" distB="0" distL="0" distR="0">
            <wp:extent cx="9145" cy="15244"/>
            <wp:effectExtent l="0" t="0" r="0" b="0"/>
            <wp:docPr id="6836" name="Picture 6836"/>
            <wp:cNvGraphicFramePr/>
            <a:graphic xmlns:a="http://schemas.openxmlformats.org/drawingml/2006/main">
              <a:graphicData uri="http://schemas.openxmlformats.org/drawingml/2006/picture">
                <pic:pic xmlns:pic="http://schemas.openxmlformats.org/drawingml/2006/picture">
                  <pic:nvPicPr>
                    <pic:cNvPr id="6836" name="Picture 6836"/>
                    <pic:cNvPicPr/>
                  </pic:nvPicPr>
                  <pic:blipFill>
                    <a:blip r:embed="rId7"/>
                    <a:stretch>
                      <a:fillRect/>
                    </a:stretch>
                  </pic:blipFill>
                  <pic:spPr>
                    <a:xfrm>
                      <a:off x="0" y="0"/>
                      <a:ext cx="9145" cy="15244"/>
                    </a:xfrm>
                    <a:prstGeom prst="rect">
                      <a:avLst/>
                    </a:prstGeom>
                  </pic:spPr>
                </pic:pic>
              </a:graphicData>
            </a:graphic>
          </wp:inline>
        </w:drawing>
      </w:r>
    </w:p>
    <w:p w:rsidR="0004067D" w:rsidRDefault="009345F5">
      <w:pPr>
        <w:spacing w:after="1"/>
        <w:ind w:left="14" w:right="28" w:firstLine="96"/>
      </w:pPr>
      <w:r>
        <w:rPr>
          <w:noProof/>
        </w:rPr>
        <w:drawing>
          <wp:anchor distT="0" distB="0" distL="114300" distR="114300" simplePos="0" relativeHeight="251658240" behindDoc="0" locked="0" layoutInCell="1" allowOverlap="0">
            <wp:simplePos x="0" y="0"/>
            <wp:positionH relativeFrom="page">
              <wp:posOffset>6490081</wp:posOffset>
            </wp:positionH>
            <wp:positionV relativeFrom="page">
              <wp:posOffset>3978609</wp:posOffset>
            </wp:positionV>
            <wp:extent cx="6097" cy="3049"/>
            <wp:effectExtent l="0" t="0" r="0" b="0"/>
            <wp:wrapSquare wrapText="bothSides"/>
            <wp:docPr id="6838" name="Picture 6838"/>
            <wp:cNvGraphicFramePr/>
            <a:graphic xmlns:a="http://schemas.openxmlformats.org/drawingml/2006/main">
              <a:graphicData uri="http://schemas.openxmlformats.org/drawingml/2006/picture">
                <pic:pic xmlns:pic="http://schemas.openxmlformats.org/drawingml/2006/picture">
                  <pic:nvPicPr>
                    <pic:cNvPr id="6838" name="Picture 6838"/>
                    <pic:cNvPicPr/>
                  </pic:nvPicPr>
                  <pic:blipFill>
                    <a:blip r:embed="rId8"/>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1115721</wp:posOffset>
            </wp:positionH>
            <wp:positionV relativeFrom="page">
              <wp:posOffset>6265167</wp:posOffset>
            </wp:positionV>
            <wp:extent cx="12194" cy="9146"/>
            <wp:effectExtent l="0" t="0" r="0" b="0"/>
            <wp:wrapSquare wrapText="bothSides"/>
            <wp:docPr id="6846" name="Picture 6846"/>
            <wp:cNvGraphicFramePr/>
            <a:graphic xmlns:a="http://schemas.openxmlformats.org/drawingml/2006/main">
              <a:graphicData uri="http://schemas.openxmlformats.org/drawingml/2006/picture">
                <pic:pic xmlns:pic="http://schemas.openxmlformats.org/drawingml/2006/picture">
                  <pic:nvPicPr>
                    <pic:cNvPr id="6846" name="Picture 6846"/>
                    <pic:cNvPicPr/>
                  </pic:nvPicPr>
                  <pic:blipFill>
                    <a:blip r:embed="rId9"/>
                    <a:stretch>
                      <a:fillRect/>
                    </a:stretch>
                  </pic:blipFill>
                  <pic:spPr>
                    <a:xfrm>
                      <a:off x="0" y="0"/>
                      <a:ext cx="12194" cy="914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6401677</wp:posOffset>
            </wp:positionH>
            <wp:positionV relativeFrom="page">
              <wp:posOffset>4344459</wp:posOffset>
            </wp:positionV>
            <wp:extent cx="18290" cy="12195"/>
            <wp:effectExtent l="0" t="0" r="0" b="0"/>
            <wp:wrapSquare wrapText="bothSides"/>
            <wp:docPr id="6840" name="Picture 6840"/>
            <wp:cNvGraphicFramePr/>
            <a:graphic xmlns:a="http://schemas.openxmlformats.org/drawingml/2006/main">
              <a:graphicData uri="http://schemas.openxmlformats.org/drawingml/2006/picture">
                <pic:pic xmlns:pic="http://schemas.openxmlformats.org/drawingml/2006/picture">
                  <pic:nvPicPr>
                    <pic:cNvPr id="6840" name="Picture 6840"/>
                    <pic:cNvPicPr/>
                  </pic:nvPicPr>
                  <pic:blipFill>
                    <a:blip r:embed="rId10"/>
                    <a:stretch>
                      <a:fillRect/>
                    </a:stretch>
                  </pic:blipFill>
                  <pic:spPr>
                    <a:xfrm>
                      <a:off x="0" y="0"/>
                      <a:ext cx="18290" cy="1219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6383387</wp:posOffset>
            </wp:positionH>
            <wp:positionV relativeFrom="page">
              <wp:posOffset>4356654</wp:posOffset>
            </wp:positionV>
            <wp:extent cx="6097" cy="12195"/>
            <wp:effectExtent l="0" t="0" r="0" b="0"/>
            <wp:wrapSquare wrapText="bothSides"/>
            <wp:docPr id="6841" name="Picture 6841"/>
            <wp:cNvGraphicFramePr/>
            <a:graphic xmlns:a="http://schemas.openxmlformats.org/drawingml/2006/main">
              <a:graphicData uri="http://schemas.openxmlformats.org/drawingml/2006/picture">
                <pic:pic xmlns:pic="http://schemas.openxmlformats.org/drawingml/2006/picture">
                  <pic:nvPicPr>
                    <pic:cNvPr id="6841" name="Picture 6841"/>
                    <pic:cNvPicPr/>
                  </pic:nvPicPr>
                  <pic:blipFill>
                    <a:blip r:embed="rId11"/>
                    <a:stretch>
                      <a:fillRect/>
                    </a:stretch>
                  </pic:blipFill>
                  <pic:spPr>
                    <a:xfrm>
                      <a:off x="0" y="0"/>
                      <a:ext cx="6097" cy="12195"/>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993784</wp:posOffset>
            </wp:positionH>
            <wp:positionV relativeFrom="page">
              <wp:posOffset>5454201</wp:posOffset>
            </wp:positionV>
            <wp:extent cx="6097" cy="6097"/>
            <wp:effectExtent l="0" t="0" r="0" b="0"/>
            <wp:wrapSquare wrapText="bothSides"/>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12"/>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993784</wp:posOffset>
            </wp:positionH>
            <wp:positionV relativeFrom="page">
              <wp:posOffset>5472493</wp:posOffset>
            </wp:positionV>
            <wp:extent cx="12194" cy="30487"/>
            <wp:effectExtent l="0" t="0" r="0" b="0"/>
            <wp:wrapSquare wrapText="bothSides"/>
            <wp:docPr id="6844" name="Picture 6844"/>
            <wp:cNvGraphicFramePr/>
            <a:graphic xmlns:a="http://schemas.openxmlformats.org/drawingml/2006/main">
              <a:graphicData uri="http://schemas.openxmlformats.org/drawingml/2006/picture">
                <pic:pic xmlns:pic="http://schemas.openxmlformats.org/drawingml/2006/picture">
                  <pic:nvPicPr>
                    <pic:cNvPr id="6844" name="Picture 6844"/>
                    <pic:cNvPicPr/>
                  </pic:nvPicPr>
                  <pic:blipFill>
                    <a:blip r:embed="rId13"/>
                    <a:stretch>
                      <a:fillRect/>
                    </a:stretch>
                  </pic:blipFill>
                  <pic:spPr>
                    <a:xfrm>
                      <a:off x="0" y="0"/>
                      <a:ext cx="12194" cy="30487"/>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36581</wp:posOffset>
            </wp:positionH>
            <wp:positionV relativeFrom="paragraph">
              <wp:posOffset>17308</wp:posOffset>
            </wp:positionV>
            <wp:extent cx="1405321" cy="1573151"/>
            <wp:effectExtent l="0" t="0" r="0" b="0"/>
            <wp:wrapSquare wrapText="bothSides"/>
            <wp:docPr id="7329" name="Picture 7329"/>
            <wp:cNvGraphicFramePr/>
            <a:graphic xmlns:a="http://schemas.openxmlformats.org/drawingml/2006/main">
              <a:graphicData uri="http://schemas.openxmlformats.org/drawingml/2006/picture">
                <pic:pic xmlns:pic="http://schemas.openxmlformats.org/drawingml/2006/picture">
                  <pic:nvPicPr>
                    <pic:cNvPr id="7329" name="Picture 7329"/>
                    <pic:cNvPicPr/>
                  </pic:nvPicPr>
                  <pic:blipFill>
                    <a:blip r:embed="rId14"/>
                    <a:stretch>
                      <a:fillRect/>
                    </a:stretch>
                  </pic:blipFill>
                  <pic:spPr>
                    <a:xfrm>
                      <a:off x="0" y="0"/>
                      <a:ext cx="1405321" cy="1573151"/>
                    </a:xfrm>
                    <a:prstGeom prst="rect">
                      <a:avLst/>
                    </a:prstGeom>
                  </pic:spPr>
                </pic:pic>
              </a:graphicData>
            </a:graphic>
          </wp:anchor>
        </w:drawing>
      </w:r>
      <w:r>
        <w:t xml:space="preserve">A pittoresca e gentile cittadina di S. Nilo, Rossano, adagiata sui primi contrafforti della Sila, poco sotto </w:t>
      </w:r>
      <w:r>
        <w:rPr>
          <w:noProof/>
        </w:rPr>
        <w:drawing>
          <wp:inline distT="0" distB="0" distL="0" distR="0">
            <wp:extent cx="6097" cy="6098"/>
            <wp:effectExtent l="0" t="0" r="0" b="0"/>
            <wp:docPr id="6837" name="Picture 6837"/>
            <wp:cNvGraphicFramePr/>
            <a:graphic xmlns:a="http://schemas.openxmlformats.org/drawingml/2006/main">
              <a:graphicData uri="http://schemas.openxmlformats.org/drawingml/2006/picture">
                <pic:pic xmlns:pic="http://schemas.openxmlformats.org/drawingml/2006/picture">
                  <pic:nvPicPr>
                    <pic:cNvPr id="6837" name="Picture 6837"/>
                    <pic:cNvPicPr/>
                  </pic:nvPicPr>
                  <pic:blipFill>
                    <a:blip r:embed="rId15"/>
                    <a:stretch>
                      <a:fillRect/>
                    </a:stretch>
                  </pic:blipFill>
                  <pic:spPr>
                    <a:xfrm>
                      <a:off x="0" y="0"/>
                      <a:ext cx="6097" cy="6098"/>
                    </a:xfrm>
                    <a:prstGeom prst="rect">
                      <a:avLst/>
                    </a:prstGeom>
                  </pic:spPr>
                </pic:pic>
              </a:graphicData>
            </a:graphic>
          </wp:inline>
        </w:drawing>
      </w:r>
      <w:r>
        <w:t xml:space="preserve">l'apertura della grandiosa vallata del Crati, non vanta, che si sappia, origine e nemmeno ricordi greci. Anzi </w:t>
      </w:r>
      <w:r>
        <w:rPr>
          <w:noProof/>
        </w:rPr>
        <w:drawing>
          <wp:inline distT="0" distB="0" distL="0" distR="0">
            <wp:extent cx="3048" cy="6098"/>
            <wp:effectExtent l="0" t="0" r="0" b="0"/>
            <wp:docPr id="6839" name="Picture 6839"/>
            <wp:cNvGraphicFramePr/>
            <a:graphic xmlns:a="http://schemas.openxmlformats.org/drawingml/2006/main">
              <a:graphicData uri="http://schemas.openxmlformats.org/drawingml/2006/picture">
                <pic:pic xmlns:pic="http://schemas.openxmlformats.org/drawingml/2006/picture">
                  <pic:nvPicPr>
                    <pic:cNvPr id="6839" name="Picture 6839"/>
                    <pic:cNvPicPr/>
                  </pic:nvPicPr>
                  <pic:blipFill>
                    <a:blip r:embed="rId16"/>
                    <a:stretch>
                      <a:fillRect/>
                    </a:stretch>
                  </pic:blipFill>
                  <pic:spPr>
                    <a:xfrm>
                      <a:off x="0" y="0"/>
                      <a:ext cx="3048" cy="6098"/>
                    </a:xfrm>
                    <a:prstGeom prst="rect">
                      <a:avLst/>
                    </a:prstGeom>
                  </pic:spPr>
                </pic:pic>
              </a:graphicData>
            </a:graphic>
          </wp:inline>
        </w:drawing>
      </w:r>
      <w:r>
        <w:t xml:space="preserve">nel nome, come in quello della vicina Corigliano, si rivela una impronta tutto romana, non so ben </w:t>
      </w:r>
      <w:r>
        <w:rPr>
          <w:vertAlign w:val="superscript"/>
        </w:rPr>
        <w:t xml:space="preserve">j </w:t>
      </w:r>
      <w:r>
        <w:t>dire se da un Vico, o nella sua prima origine</w:t>
      </w:r>
      <w:r>
        <w:t xml:space="preserve"> da un latifondo dei Roscii con grandi fattorie, una delle quali </w:t>
      </w:r>
      <w:r>
        <w:rPr>
          <w:noProof/>
        </w:rPr>
        <w:drawing>
          <wp:inline distT="0" distB="0" distL="0" distR="0">
            <wp:extent cx="3048" cy="6097"/>
            <wp:effectExtent l="0" t="0" r="0" b="0"/>
            <wp:docPr id="6842" name="Picture 6842"/>
            <wp:cNvGraphicFramePr/>
            <a:graphic xmlns:a="http://schemas.openxmlformats.org/drawingml/2006/main">
              <a:graphicData uri="http://schemas.openxmlformats.org/drawingml/2006/picture">
                <pic:pic xmlns:pic="http://schemas.openxmlformats.org/drawingml/2006/picture">
                  <pic:nvPicPr>
                    <pic:cNvPr id="6842" name="Picture 6842"/>
                    <pic:cNvPicPr/>
                  </pic:nvPicPr>
                  <pic:blipFill>
                    <a:blip r:embed="rId17"/>
                    <a:stretch>
                      <a:fillRect/>
                    </a:stretch>
                  </pic:blipFill>
                  <pic:spPr>
                    <a:xfrm>
                      <a:off x="0" y="0"/>
                      <a:ext cx="3048" cy="6097"/>
                    </a:xfrm>
                    <a:prstGeom prst="rect">
                      <a:avLst/>
                    </a:prstGeom>
                  </pic:spPr>
                </pic:pic>
              </a:graphicData>
            </a:graphic>
          </wp:inline>
        </w:drawing>
      </w:r>
      <w:r>
        <w:t>divenne poi stazione Itineraria (1), Ma che la regione Rossano-Corigliano, la quale da secoli si novera tra le più feraci per produzione olearia, fosse all'epoca greca disabitata ed improdut</w:t>
      </w:r>
      <w:r>
        <w:t xml:space="preserve">tiva, è, per chi abbia anche brevemente percorso le incantevoli colline, contrafforti alle montagne sillane, e l'angusta ma fertile striscia pianeggiante lungo </w:t>
      </w:r>
      <w:r>
        <w:rPr>
          <w:noProof/>
        </w:rPr>
        <w:drawing>
          <wp:inline distT="0" distB="0" distL="0" distR="0">
            <wp:extent cx="3048" cy="3049"/>
            <wp:effectExtent l="0" t="0" r="0" b="0"/>
            <wp:docPr id="6845" name="Picture 6845"/>
            <wp:cNvGraphicFramePr/>
            <a:graphic xmlns:a="http://schemas.openxmlformats.org/drawingml/2006/main">
              <a:graphicData uri="http://schemas.openxmlformats.org/drawingml/2006/picture">
                <pic:pic xmlns:pic="http://schemas.openxmlformats.org/drawingml/2006/picture">
                  <pic:nvPicPr>
                    <pic:cNvPr id="6845" name="Picture 6845"/>
                    <pic:cNvPicPr/>
                  </pic:nvPicPr>
                  <pic:blipFill>
                    <a:blip r:embed="rId18"/>
                    <a:stretch>
                      <a:fillRect/>
                    </a:stretch>
                  </pic:blipFill>
                  <pic:spPr>
                    <a:xfrm>
                      <a:off x="0" y="0"/>
                      <a:ext cx="3048" cy="3049"/>
                    </a:xfrm>
                    <a:prstGeom prst="rect">
                      <a:avLst/>
                    </a:prstGeom>
                  </pic:spPr>
                </pic:pic>
              </a:graphicData>
            </a:graphic>
          </wp:inline>
        </w:drawing>
      </w:r>
      <w:r>
        <w:t>la costa, assurdo storico ed economico. I Romani del resto accettarono, anche per ciò che rigua</w:t>
      </w:r>
      <w:r>
        <w:t>rda l'agricoltura, i fatti compiuti. Non si dimentichi la grande vicinanza alla gloriosa Thurii, che dalla campagna circostante doveva trarre per un vasto raggio risorse incalcolabili ; e poichè la bassa piana del Crati, che prima del 510, vuolsi fosse bon</w:t>
      </w:r>
      <w:r>
        <w:t xml:space="preserve">ificata e solcata da una rete di canali (cosa assai discutibile), dopo quel tragico anno dovette cambiare radicalmente aspetto, diventando meno salubre e sicura. Ne consegue che la regione di mezzogiorno dovette venire allora di preferenza sfruttata, Oggi </w:t>
      </w:r>
      <w:r>
        <w:t>le fiumare e le fiumarelle, che a brevissimi tratti si seguono, sprigionandosi rabbiose dalle strette montane, hanno rovesciato per secoli e secoli enormi masse alluvionali su quello che era il suolo dell'età greca; è quindi vano cercarne le tracce nell'an</w:t>
      </w:r>
      <w:r>
        <w:t>gusta piana, ma se mai, soltanto sulle colline, costellate di villaggi e di fattorie.</w:t>
      </w:r>
    </w:p>
    <w:p w:rsidR="0004067D" w:rsidRDefault="009345F5">
      <w:pPr>
        <w:spacing w:after="46" w:line="259" w:lineRule="auto"/>
        <w:ind w:left="7220" w:firstLine="0"/>
        <w:jc w:val="left"/>
      </w:pPr>
      <w:r>
        <w:rPr>
          <w:noProof/>
        </w:rPr>
        <w:drawing>
          <wp:inline distT="0" distB="0" distL="0" distR="0">
            <wp:extent cx="12194" cy="6097"/>
            <wp:effectExtent l="0" t="0" r="0" b="0"/>
            <wp:docPr id="6847"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19"/>
                    <a:stretch>
                      <a:fillRect/>
                    </a:stretch>
                  </pic:blipFill>
                  <pic:spPr>
                    <a:xfrm>
                      <a:off x="0" y="0"/>
                      <a:ext cx="12194" cy="6097"/>
                    </a:xfrm>
                    <a:prstGeom prst="rect">
                      <a:avLst/>
                    </a:prstGeom>
                  </pic:spPr>
                </pic:pic>
              </a:graphicData>
            </a:graphic>
          </wp:inline>
        </w:drawing>
      </w:r>
    </w:p>
    <w:p w:rsidR="0004067D" w:rsidRDefault="009345F5">
      <w:pPr>
        <w:spacing w:after="349"/>
        <w:ind w:left="14" w:right="322" w:firstLine="96"/>
      </w:pPr>
      <w:r>
        <w:rPr>
          <w:noProof/>
        </w:rPr>
        <w:drawing>
          <wp:inline distT="0" distB="0" distL="0" distR="0">
            <wp:extent cx="24387" cy="15244"/>
            <wp:effectExtent l="0" t="0" r="0" b="0"/>
            <wp:docPr id="6848" name="Picture 6848"/>
            <wp:cNvGraphicFramePr/>
            <a:graphic xmlns:a="http://schemas.openxmlformats.org/drawingml/2006/main">
              <a:graphicData uri="http://schemas.openxmlformats.org/drawingml/2006/picture">
                <pic:pic xmlns:pic="http://schemas.openxmlformats.org/drawingml/2006/picture">
                  <pic:nvPicPr>
                    <pic:cNvPr id="6848" name="Picture 6848"/>
                    <pic:cNvPicPr/>
                  </pic:nvPicPr>
                  <pic:blipFill>
                    <a:blip r:embed="rId20"/>
                    <a:stretch>
                      <a:fillRect/>
                    </a:stretch>
                  </pic:blipFill>
                  <pic:spPr>
                    <a:xfrm>
                      <a:off x="0" y="0"/>
                      <a:ext cx="24387" cy="15244"/>
                    </a:xfrm>
                    <a:prstGeom prst="rect">
                      <a:avLst/>
                    </a:prstGeom>
                  </pic:spPr>
                </pic:pic>
              </a:graphicData>
            </a:graphic>
          </wp:inline>
        </w:drawing>
      </w:r>
      <w:r>
        <w:t xml:space="preserve"> Nelle mie ripetute visite a Rossano mi colpì la estrema scarsezza di monete greche, mentre vedeva in certo numero quelle romane e più le bizantine ; così constatai as</w:t>
      </w:r>
      <w:r>
        <w:t>senza assoluta di oggetti greci. Ma fu per me, come per altri, impe</w:t>
      </w:r>
      <w:r>
        <w:rPr>
          <w:noProof/>
        </w:rPr>
        <w:drawing>
          <wp:inline distT="0" distB="0" distL="0" distR="0">
            <wp:extent cx="6097" cy="6097"/>
            <wp:effectExtent l="0" t="0" r="0" b="0"/>
            <wp:docPr id="6849" name="Picture 6849"/>
            <wp:cNvGraphicFramePr/>
            <a:graphic xmlns:a="http://schemas.openxmlformats.org/drawingml/2006/main">
              <a:graphicData uri="http://schemas.openxmlformats.org/drawingml/2006/picture">
                <pic:pic xmlns:pic="http://schemas.openxmlformats.org/drawingml/2006/picture">
                  <pic:nvPicPr>
                    <pic:cNvPr id="6849" name="Picture 6849"/>
                    <pic:cNvPicPr/>
                  </pic:nvPicPr>
                  <pic:blipFill>
                    <a:blip r:embed="rId21"/>
                    <a:stretch>
                      <a:fillRect/>
                    </a:stretch>
                  </pic:blipFill>
                  <pic:spPr>
                    <a:xfrm>
                      <a:off x="0" y="0"/>
                      <a:ext cx="6097" cy="6097"/>
                    </a:xfrm>
                    <a:prstGeom prst="rect">
                      <a:avLst/>
                    </a:prstGeom>
                  </pic:spPr>
                </pic:pic>
              </a:graphicData>
            </a:graphic>
          </wp:inline>
        </w:drawing>
      </w:r>
      <w:r>
        <w:t>netrabile la collezione De Rosis, che mi si assicura comprenda anche un ricco medagliere. Io ben riconosco che questo criterio numismatico ha un valore molto relativo, ma tuttavia si può t</w:t>
      </w:r>
      <w:r>
        <w:t>enere per sicuro che nella ristretta regione ros-</w:t>
      </w:r>
    </w:p>
    <w:p w:rsidR="0004067D" w:rsidRDefault="009345F5">
      <w:pPr>
        <w:spacing w:after="0" w:line="216" w:lineRule="auto"/>
        <w:ind w:left="14" w:right="322" w:firstLine="422"/>
      </w:pPr>
      <w:r>
        <w:rPr>
          <w:sz w:val="18"/>
        </w:rPr>
        <w:t>(r) É risaputo che il primo ricordo di Roscianum si ha nell'Ilin. Anlou., 114, che lo pone a 12 mi"lia da Thurii. É probabile che la stazione fosse giù a basso, lungo la costa. Ma PROCOPIO (Bell. Golh., III</w:t>
      </w:r>
      <w:r>
        <w:rPr>
          <w:sz w:val="18"/>
        </w:rPr>
        <w:t xml:space="preserve">, 28) parla già di Roscianum fortezza, che si era trapiantata nel luogo fortissimo della città attuale. Essa venne presa da Totila nel 548, ma continuò a vivere anche in seguito. </w:t>
      </w:r>
      <w:r>
        <w:rPr>
          <w:noProof/>
        </w:rPr>
        <w:drawing>
          <wp:inline distT="0" distB="0" distL="0" distR="0">
            <wp:extent cx="12194" cy="12195"/>
            <wp:effectExtent l="0" t="0" r="0" b="0"/>
            <wp:docPr id="7330" name="Picture 7330"/>
            <wp:cNvGraphicFramePr/>
            <a:graphic xmlns:a="http://schemas.openxmlformats.org/drawingml/2006/main">
              <a:graphicData uri="http://schemas.openxmlformats.org/drawingml/2006/picture">
                <pic:pic xmlns:pic="http://schemas.openxmlformats.org/drawingml/2006/picture">
                  <pic:nvPicPr>
                    <pic:cNvPr id="7330" name="Picture 7330"/>
                    <pic:cNvPicPr/>
                  </pic:nvPicPr>
                  <pic:blipFill>
                    <a:blip r:embed="rId22"/>
                    <a:stretch>
                      <a:fillRect/>
                    </a:stretch>
                  </pic:blipFill>
                  <pic:spPr>
                    <a:xfrm>
                      <a:off x="0" y="0"/>
                      <a:ext cx="12194" cy="12195"/>
                    </a:xfrm>
                    <a:prstGeom prst="rect">
                      <a:avLst/>
                    </a:prstGeom>
                  </pic:spPr>
                </pic:pic>
              </a:graphicData>
            </a:graphic>
          </wp:inline>
        </w:drawing>
      </w:r>
    </w:p>
    <w:p w:rsidR="0004067D" w:rsidRDefault="009345F5">
      <w:pPr>
        <w:spacing w:after="262" w:line="259" w:lineRule="auto"/>
        <w:ind w:left="298" w:firstLine="0"/>
        <w:jc w:val="center"/>
      </w:pPr>
      <w:r>
        <w:rPr>
          <w:noProof/>
        </w:rPr>
        <w:drawing>
          <wp:inline distT="0" distB="0" distL="0" distR="0">
            <wp:extent cx="97549" cy="12195"/>
            <wp:effectExtent l="0" t="0" r="0" b="0"/>
            <wp:docPr id="10976" name="Picture 10976"/>
            <wp:cNvGraphicFramePr/>
            <a:graphic xmlns:a="http://schemas.openxmlformats.org/drawingml/2006/main">
              <a:graphicData uri="http://schemas.openxmlformats.org/drawingml/2006/picture">
                <pic:pic xmlns:pic="http://schemas.openxmlformats.org/drawingml/2006/picture">
                  <pic:nvPicPr>
                    <pic:cNvPr id="10976" name="Picture 10976"/>
                    <pic:cNvPicPr/>
                  </pic:nvPicPr>
                  <pic:blipFill>
                    <a:blip r:embed="rId23"/>
                    <a:stretch>
                      <a:fillRect/>
                    </a:stretch>
                  </pic:blipFill>
                  <pic:spPr>
                    <a:xfrm>
                      <a:off x="0" y="0"/>
                      <a:ext cx="97549" cy="12195"/>
                    </a:xfrm>
                    <a:prstGeom prst="rect">
                      <a:avLst/>
                    </a:prstGeom>
                  </pic:spPr>
                </pic:pic>
              </a:graphicData>
            </a:graphic>
          </wp:inline>
        </w:drawing>
      </w:r>
      <w:r>
        <w:rPr>
          <w:sz w:val="18"/>
        </w:rPr>
        <w:t xml:space="preserve"> 96 </w:t>
      </w:r>
      <w:r>
        <w:rPr>
          <w:noProof/>
        </w:rPr>
        <w:drawing>
          <wp:inline distT="0" distB="0" distL="0" distR="0">
            <wp:extent cx="103646" cy="15244"/>
            <wp:effectExtent l="0" t="0" r="0" b="0"/>
            <wp:docPr id="10977" name="Picture 10977"/>
            <wp:cNvGraphicFramePr/>
            <a:graphic xmlns:a="http://schemas.openxmlformats.org/drawingml/2006/main">
              <a:graphicData uri="http://schemas.openxmlformats.org/drawingml/2006/picture">
                <pic:pic xmlns:pic="http://schemas.openxmlformats.org/drawingml/2006/picture">
                  <pic:nvPicPr>
                    <pic:cNvPr id="10977" name="Picture 10977"/>
                    <pic:cNvPicPr/>
                  </pic:nvPicPr>
                  <pic:blipFill>
                    <a:blip r:embed="rId24"/>
                    <a:stretch>
                      <a:fillRect/>
                    </a:stretch>
                  </pic:blipFill>
                  <pic:spPr>
                    <a:xfrm>
                      <a:off x="0" y="0"/>
                      <a:ext cx="103646" cy="15244"/>
                    </a:xfrm>
                    <a:prstGeom prst="rect">
                      <a:avLst/>
                    </a:prstGeom>
                  </pic:spPr>
                </pic:pic>
              </a:graphicData>
            </a:graphic>
          </wp:inline>
        </w:drawing>
      </w:r>
    </w:p>
    <w:p w:rsidR="0004067D" w:rsidRDefault="009345F5">
      <w:pPr>
        <w:ind w:right="67" w:firstLine="0"/>
      </w:pPr>
      <w:r>
        <w:lastRenderedPageBreak/>
        <w:t>sanese il materiale greco difetta assolutamente. Rossano in fatto co</w:t>
      </w:r>
      <w:r>
        <w:t>mincia ad avere fama storica nell'età gotica e più nella bizantina (1).</w:t>
      </w:r>
    </w:p>
    <w:p w:rsidR="0004067D" w:rsidRDefault="009345F5">
      <w:pPr>
        <w:ind w:left="312" w:right="67"/>
      </w:pPr>
      <w:r>
        <w:t>Fu quindi per rpe gradita sorpresa apprendere da persona arnica in una mia visita del maggio 1914 che al Municipio si conservavano certi bronzi ed oggetti antichi, mai studiati da pers</w:t>
      </w:r>
      <w:r>
        <w:t>ona competente. Non fu senza una certa difficoltà, che sulle indicazioni di un vecchio impiegato (il solo che li ricordasse) si trassero da un polveroso ripostiglio i misteriosi oggetti ; ed il mio stupore si accrebbe quando mi vidi davanti uno dei più bel</w:t>
      </w:r>
      <w:r>
        <w:t>li specchi di bronzo del sec. V, che mai mi fosse capitato tra mano.</w:t>
      </w:r>
    </w:p>
    <w:p w:rsidR="0004067D" w:rsidRDefault="009345F5">
      <w:pPr>
        <w:spacing w:after="4" w:line="247" w:lineRule="auto"/>
        <w:ind w:left="293" w:right="72" w:firstLine="442"/>
      </w:pPr>
      <w:r>
        <w:rPr>
          <w:sz w:val="24"/>
        </w:rPr>
        <w:t>A prescindere dal pregio artistico del bronzo era per me del più grande interesse conoscere le circostanze della scoperta ; ed ecco quanto' appresi da una rigorosa inchiesta fatta nel 191</w:t>
      </w:r>
      <w:r>
        <w:rPr>
          <w:sz w:val="24"/>
        </w:rPr>
        <w:t>4v e controllata nel maggio 1919.</w:t>
      </w:r>
    </w:p>
    <w:p w:rsidR="0004067D" w:rsidRDefault="009345F5">
      <w:pPr>
        <w:spacing w:after="578"/>
        <w:ind w:left="259" w:right="67"/>
      </w:pPr>
      <w:r>
        <w:rPr>
          <w:noProof/>
        </w:rPr>
        <w:drawing>
          <wp:anchor distT="0" distB="0" distL="114300" distR="114300" simplePos="0" relativeHeight="251665408" behindDoc="0" locked="0" layoutInCell="1" allowOverlap="0">
            <wp:simplePos x="0" y="0"/>
            <wp:positionH relativeFrom="page">
              <wp:posOffset>6352902</wp:posOffset>
            </wp:positionH>
            <wp:positionV relativeFrom="page">
              <wp:posOffset>3600565</wp:posOffset>
            </wp:positionV>
            <wp:extent cx="24387" cy="18292"/>
            <wp:effectExtent l="0" t="0" r="0" b="0"/>
            <wp:wrapSquare wrapText="bothSides"/>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25"/>
                    <a:stretch>
                      <a:fillRect/>
                    </a:stretch>
                  </pic:blipFill>
                  <pic:spPr>
                    <a:xfrm>
                      <a:off x="0" y="0"/>
                      <a:ext cx="24387" cy="18292"/>
                    </a:xfrm>
                    <a:prstGeom prst="rect">
                      <a:avLst/>
                    </a:prstGeom>
                  </pic:spPr>
                </pic:pic>
              </a:graphicData>
            </a:graphic>
          </wp:anchor>
        </w:drawing>
      </w:r>
      <w:r>
        <w:t xml:space="preserve">Verso il 1906 si fecero per conto del Municipio lavori piuttosto vasti di sbancamento sulla cresta di una lunga e sottile collina a S. Stefano, per installarvi il campo di tiro dell'attuale bersaglio; in quella occasione i terrazzieri si imbatterono in un </w:t>
      </w:r>
      <w:r>
        <w:t xml:space="preserve">certo numero di sepolcri, i quali passarono dapprima inosservati ; ed è legittima presunzionc che una certa quantità di materiale sia stato allora trafugato e disperso dagli operai. Se non che, intervenuto l'assessore Mandarino, egli presenziÒ la scoperta </w:t>
      </w:r>
      <w:r>
        <w:t>di una tomba di tegoloni bordati, di cui si conserva in Municipio un esemplare ; da essa vennero tratti i bronzi ed una parte dei piccoli oggetti che qui si illustrano. Dal punto di vista topografico è opportuno ricordare che il tiro a segno si sviluppa lu</w:t>
      </w:r>
      <w:r>
        <w:t>ngo la cresta di una sottilissima collinetta a levante della città. Da S. Stefano è completo e bellisSimo il panorama della cittadina adagiata a teatro sul declive del primo colle, a cui fa da sfondo la massa dell'alto Apennino, ammantato di boschi. Data l</w:t>
      </w:r>
      <w:r>
        <w:t xml:space="preserve">a ubicazione e la pochezza di questo sepolcreto, ne arguisco che il corrispondente </w:t>
      </w:r>
      <w:r>
        <w:rPr>
          <w:noProof/>
        </w:rPr>
        <w:drawing>
          <wp:inline distT="0" distB="0" distL="0" distR="0">
            <wp:extent cx="3048" cy="6097"/>
            <wp:effectExtent l="0" t="0" r="0" b="0"/>
            <wp:docPr id="10979" name="Picture 10979"/>
            <wp:cNvGraphicFramePr/>
            <a:graphic xmlns:a="http://schemas.openxmlformats.org/drawingml/2006/main">
              <a:graphicData uri="http://schemas.openxmlformats.org/drawingml/2006/picture">
                <pic:pic xmlns:pic="http://schemas.openxmlformats.org/drawingml/2006/picture">
                  <pic:nvPicPr>
                    <pic:cNvPr id="10979" name="Picture 10979"/>
                    <pic:cNvPicPr/>
                  </pic:nvPicPr>
                  <pic:blipFill>
                    <a:blip r:embed="rId26"/>
                    <a:stretch>
                      <a:fillRect/>
                    </a:stretch>
                  </pic:blipFill>
                  <pic:spPr>
                    <a:xfrm>
                      <a:off x="0" y="0"/>
                      <a:ext cx="3048" cy="6097"/>
                    </a:xfrm>
                    <a:prstGeom prst="rect">
                      <a:avLst/>
                    </a:prstGeom>
                  </pic:spPr>
                </pic:pic>
              </a:graphicData>
            </a:graphic>
          </wp:inline>
        </w:drawing>
      </w:r>
      <w:r>
        <w:t>abitato, assai ristretto, dovesse coincidere in circa col piano di S. Antonio, che prende l'ingresso della città da quel lato.</w:t>
      </w:r>
    </w:p>
    <w:p w:rsidR="0004067D" w:rsidRDefault="009345F5">
      <w:pPr>
        <w:spacing w:after="3" w:line="254" w:lineRule="auto"/>
        <w:ind w:left="249" w:firstLine="345"/>
        <w:jc w:val="left"/>
      </w:pPr>
      <w:r>
        <w:rPr>
          <w:noProof/>
        </w:rPr>
        <w:drawing>
          <wp:inline distT="0" distB="0" distL="0" distR="0">
            <wp:extent cx="6097" cy="12195"/>
            <wp:effectExtent l="0" t="0" r="0" b="0"/>
            <wp:docPr id="10980" name="Picture 10980"/>
            <wp:cNvGraphicFramePr/>
            <a:graphic xmlns:a="http://schemas.openxmlformats.org/drawingml/2006/main">
              <a:graphicData uri="http://schemas.openxmlformats.org/drawingml/2006/picture">
                <pic:pic xmlns:pic="http://schemas.openxmlformats.org/drawingml/2006/picture">
                  <pic:nvPicPr>
                    <pic:cNvPr id="10980" name="Picture 10980"/>
                    <pic:cNvPicPr/>
                  </pic:nvPicPr>
                  <pic:blipFill>
                    <a:blip r:embed="rId27"/>
                    <a:stretch>
                      <a:fillRect/>
                    </a:stretch>
                  </pic:blipFill>
                  <pic:spPr>
                    <a:xfrm>
                      <a:off x="0" y="0"/>
                      <a:ext cx="6097" cy="12195"/>
                    </a:xfrm>
                    <a:prstGeom prst="rect">
                      <a:avLst/>
                    </a:prstGeom>
                  </pic:spPr>
                </pic:pic>
              </a:graphicData>
            </a:graphic>
          </wp:inline>
        </w:drawing>
      </w:r>
      <w:r>
        <w:t xml:space="preserve"> Il meglio di quanto si conserva in Municipi</w:t>
      </w:r>
      <w:r>
        <w:t>o si riferisce ad un superbo specchio di bronzo a piede. Due vasetti attici a f. n. non si fu in grado di dirmi, se fossero entro la tomba dello specchio od in altra attigua manomessa dagli operai; ma ciò in fine poco monta; perchè bronzi e vasi concordano</w:t>
      </w:r>
      <w:r>
        <w:t xml:space="preserve"> nel </w:t>
      </w:r>
      <w:r>
        <w:rPr>
          <w:noProof/>
        </w:rPr>
        <w:drawing>
          <wp:inline distT="0" distB="0" distL="0" distR="0">
            <wp:extent cx="3049" cy="6097"/>
            <wp:effectExtent l="0" t="0" r="0" b="0"/>
            <wp:docPr id="10981" name="Picture 10981"/>
            <wp:cNvGraphicFramePr/>
            <a:graphic xmlns:a="http://schemas.openxmlformats.org/drawingml/2006/main">
              <a:graphicData uri="http://schemas.openxmlformats.org/drawingml/2006/picture">
                <pic:pic xmlns:pic="http://schemas.openxmlformats.org/drawingml/2006/picture">
                  <pic:nvPicPr>
                    <pic:cNvPr id="10981" name="Picture 10981"/>
                    <pic:cNvPicPr/>
                  </pic:nvPicPr>
                  <pic:blipFill>
                    <a:blip r:embed="rId28"/>
                    <a:stretch>
                      <a:fillRect/>
                    </a:stretch>
                  </pic:blipFill>
                  <pic:spPr>
                    <a:xfrm>
                      <a:off x="0" y="0"/>
                      <a:ext cx="3049" cy="6097"/>
                    </a:xfrm>
                    <a:prstGeom prst="rect">
                      <a:avLst/>
                    </a:prstGeom>
                  </pic:spPr>
                </pic:pic>
              </a:graphicData>
            </a:graphic>
          </wp:inline>
        </w:drawing>
      </w:r>
      <w:r>
        <w:t>segnare la cronologia del sepolcro, o, se vogliasi, sepolcreto.</w:t>
      </w:r>
    </w:p>
    <w:p w:rsidR="0004067D" w:rsidRDefault="009345F5">
      <w:pPr>
        <w:spacing w:after="297"/>
        <w:ind w:left="235" w:right="139" w:firstLine="672"/>
      </w:pPr>
      <w:r>
        <w:t>1—2) Due piccole lekythoi attiche a f. n. di grandezza presso a poco eguale ; l'esemplare completo, a. mm. 1 1 1, porta sulle spalle figure di cane. Sul ventre tre donne sedute, con albe</w:t>
      </w:r>
      <w:r>
        <w:t xml:space="preserve">ri (palme -e) negli spazî intermedî; una di esse pare intrecci un kalathos, che tiene sulle ginocchia. Disegno andante e per </w:t>
      </w:r>
      <w:r>
        <w:rPr>
          <w:noProof/>
        </w:rPr>
        <w:drawing>
          <wp:inline distT="0" distB="0" distL="0" distR="0">
            <wp:extent cx="3048" cy="6097"/>
            <wp:effectExtent l="0" t="0" r="0" b="0"/>
            <wp:docPr id="10982" name="Picture 10982"/>
            <wp:cNvGraphicFramePr/>
            <a:graphic xmlns:a="http://schemas.openxmlformats.org/drawingml/2006/main">
              <a:graphicData uri="http://schemas.openxmlformats.org/drawingml/2006/picture">
                <pic:pic xmlns:pic="http://schemas.openxmlformats.org/drawingml/2006/picture">
                  <pic:nvPicPr>
                    <pic:cNvPr id="10982" name="Picture 10982"/>
                    <pic:cNvPicPr/>
                  </pic:nvPicPr>
                  <pic:blipFill>
                    <a:blip r:embed="rId28"/>
                    <a:stretch>
                      <a:fillRect/>
                    </a:stretch>
                  </pic:blipFill>
                  <pic:spPr>
                    <a:xfrm>
                      <a:off x="0" y="0"/>
                      <a:ext cx="3048" cy="6097"/>
                    </a:xfrm>
                    <a:prstGeom prst="rect">
                      <a:avLst/>
                    </a:prstGeom>
                  </pic:spPr>
                </pic:pic>
              </a:graphicData>
            </a:graphic>
          </wp:inline>
        </w:drawing>
      </w:r>
      <w:r>
        <w:t xml:space="preserve">giunta molto rovinato. II secondo esemplare reca fogliette lanceolate sulle spalle, </w:t>
      </w:r>
      <w:r>
        <w:rPr>
          <w:noProof/>
        </w:rPr>
        <w:drawing>
          <wp:inline distT="0" distB="0" distL="0" distR="0">
            <wp:extent cx="6097" cy="6097"/>
            <wp:effectExtent l="0" t="0" r="0" b="0"/>
            <wp:docPr id="10983" name="Picture 10983"/>
            <wp:cNvGraphicFramePr/>
            <a:graphic xmlns:a="http://schemas.openxmlformats.org/drawingml/2006/main">
              <a:graphicData uri="http://schemas.openxmlformats.org/drawingml/2006/picture">
                <pic:pic xmlns:pic="http://schemas.openxmlformats.org/drawingml/2006/picture">
                  <pic:nvPicPr>
                    <pic:cNvPr id="10983" name="Picture 10983"/>
                    <pic:cNvPicPr/>
                  </pic:nvPicPr>
                  <pic:blipFill>
                    <a:blip r:embed="rId29"/>
                    <a:stretch>
                      <a:fillRect/>
                    </a:stretch>
                  </pic:blipFill>
                  <pic:spPr>
                    <a:xfrm>
                      <a:off x="0" y="0"/>
                      <a:ext cx="6097" cy="6097"/>
                    </a:xfrm>
                    <a:prstGeom prst="rect">
                      <a:avLst/>
                    </a:prstGeom>
                  </pic:spPr>
                </pic:pic>
              </a:graphicData>
            </a:graphic>
          </wp:inline>
        </w:drawing>
      </w:r>
      <w:r>
        <w:t>ma la figurazione del ventre è' stata tutta r</w:t>
      </w:r>
      <w:r>
        <w:t>aschiata. Questi vasetti derivano da fabbriche attiche di prodotti correnti della fine del VI secolo o dei primi del V,</w:t>
      </w:r>
    </w:p>
    <w:p w:rsidR="0004067D" w:rsidRDefault="009345F5">
      <w:pPr>
        <w:spacing w:after="7" w:line="253" w:lineRule="auto"/>
        <w:ind w:left="172" w:right="115" w:firstLine="442"/>
      </w:pPr>
      <w:r>
        <w:rPr>
          <w:sz w:val="20"/>
        </w:rPr>
        <w:t>(I) Per la Rossano bizantina e dei tempi di S. Nilo si leggeranno sempre con diletto le belle pagine del LENORMANT, Gr. Grèce, I, 346 se</w:t>
      </w:r>
      <w:r>
        <w:rPr>
          <w:sz w:val="20"/>
        </w:rPr>
        <w:t xml:space="preserve">gg. Fondamentale è poi l'opera del BATTIFOL, L'abbaye de Rossano (1891) ; e per il Patirion giova il DIEHL, L'art byz. dans l'Italie méridionate, pag. 187 segg. Si ponga mente che nel 1060 venne presa dai Normanni la città ubi </w:t>
      </w:r>
      <w:r>
        <w:rPr>
          <w:sz w:val="20"/>
        </w:rPr>
        <w:t>Graeci maxima ex parte princi</w:t>
      </w:r>
      <w:r>
        <w:rPr>
          <w:sz w:val="20"/>
        </w:rPr>
        <w:t>pa bantur » (BATTIFOL, p. 4), cioè una città dove vi era una nume</w:t>
      </w:r>
      <w:r>
        <w:rPr>
          <w:noProof/>
        </w:rPr>
        <w:drawing>
          <wp:inline distT="0" distB="0" distL="0" distR="0">
            <wp:extent cx="3049" cy="6097"/>
            <wp:effectExtent l="0" t="0" r="0" b="0"/>
            <wp:docPr id="10984" name="Picture 10984"/>
            <wp:cNvGraphicFramePr/>
            <a:graphic xmlns:a="http://schemas.openxmlformats.org/drawingml/2006/main">
              <a:graphicData uri="http://schemas.openxmlformats.org/drawingml/2006/picture">
                <pic:pic xmlns:pic="http://schemas.openxmlformats.org/drawingml/2006/picture">
                  <pic:nvPicPr>
                    <pic:cNvPr id="10984" name="Picture 10984"/>
                    <pic:cNvPicPr/>
                  </pic:nvPicPr>
                  <pic:blipFill>
                    <a:blip r:embed="rId28"/>
                    <a:stretch>
                      <a:fillRect/>
                    </a:stretch>
                  </pic:blipFill>
                  <pic:spPr>
                    <a:xfrm>
                      <a:off x="0" y="0"/>
                      <a:ext cx="3049" cy="6097"/>
                    </a:xfrm>
                    <a:prstGeom prst="rect">
                      <a:avLst/>
                    </a:prstGeom>
                  </pic:spPr>
                </pic:pic>
              </a:graphicData>
            </a:graphic>
          </wp:inline>
        </w:drawing>
      </w:r>
      <w:r>
        <w:rPr>
          <w:sz w:val="20"/>
        </w:rPr>
        <w:t>rosa ed opulente aristocrazia bizantina.</w:t>
      </w:r>
    </w:p>
    <w:p w:rsidR="0004067D" w:rsidRDefault="009345F5">
      <w:pPr>
        <w:numPr>
          <w:ilvl w:val="0"/>
          <w:numId w:val="1"/>
        </w:numPr>
        <w:ind w:right="278" w:firstLine="677"/>
      </w:pPr>
      <w:r>
        <w:rPr>
          <w:noProof/>
        </w:rPr>
        <w:lastRenderedPageBreak/>
        <w:drawing>
          <wp:anchor distT="0" distB="0" distL="114300" distR="114300" simplePos="0" relativeHeight="251666432" behindDoc="0" locked="0" layoutInCell="1" allowOverlap="0">
            <wp:simplePos x="0" y="0"/>
            <wp:positionH relativeFrom="page">
              <wp:posOffset>1268142</wp:posOffset>
            </wp:positionH>
            <wp:positionV relativeFrom="page">
              <wp:posOffset>1768271</wp:posOffset>
            </wp:positionV>
            <wp:extent cx="6097" cy="3049"/>
            <wp:effectExtent l="0" t="0" r="0" b="0"/>
            <wp:wrapSquare wrapText="bothSides"/>
            <wp:docPr id="14851" name="Picture 14851"/>
            <wp:cNvGraphicFramePr/>
            <a:graphic xmlns:a="http://schemas.openxmlformats.org/drawingml/2006/main">
              <a:graphicData uri="http://schemas.openxmlformats.org/drawingml/2006/picture">
                <pic:pic xmlns:pic="http://schemas.openxmlformats.org/drawingml/2006/picture">
                  <pic:nvPicPr>
                    <pic:cNvPr id="14851" name="Picture 14851"/>
                    <pic:cNvPicPr/>
                  </pic:nvPicPr>
                  <pic:blipFill>
                    <a:blip r:embed="rId30"/>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1255948</wp:posOffset>
            </wp:positionH>
            <wp:positionV relativeFrom="page">
              <wp:posOffset>6789550</wp:posOffset>
            </wp:positionV>
            <wp:extent cx="30484" cy="18293"/>
            <wp:effectExtent l="0" t="0" r="0" b="0"/>
            <wp:wrapSquare wrapText="bothSides"/>
            <wp:docPr id="14855" name="Picture 14855"/>
            <wp:cNvGraphicFramePr/>
            <a:graphic xmlns:a="http://schemas.openxmlformats.org/drawingml/2006/main">
              <a:graphicData uri="http://schemas.openxmlformats.org/drawingml/2006/picture">
                <pic:pic xmlns:pic="http://schemas.openxmlformats.org/drawingml/2006/picture">
                  <pic:nvPicPr>
                    <pic:cNvPr id="14855" name="Picture 14855"/>
                    <pic:cNvPicPr/>
                  </pic:nvPicPr>
                  <pic:blipFill>
                    <a:blip r:embed="rId31"/>
                    <a:stretch>
                      <a:fillRect/>
                    </a:stretch>
                  </pic:blipFill>
                  <pic:spPr>
                    <a:xfrm>
                      <a:off x="0" y="0"/>
                      <a:ext cx="30484" cy="18293"/>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6487033</wp:posOffset>
            </wp:positionH>
            <wp:positionV relativeFrom="page">
              <wp:posOffset>8274288</wp:posOffset>
            </wp:positionV>
            <wp:extent cx="18290" cy="9146"/>
            <wp:effectExtent l="0" t="0" r="0" b="0"/>
            <wp:wrapSquare wrapText="bothSides"/>
            <wp:docPr id="14858" name="Picture 14858"/>
            <wp:cNvGraphicFramePr/>
            <a:graphic xmlns:a="http://schemas.openxmlformats.org/drawingml/2006/main">
              <a:graphicData uri="http://schemas.openxmlformats.org/drawingml/2006/picture">
                <pic:pic xmlns:pic="http://schemas.openxmlformats.org/drawingml/2006/picture">
                  <pic:nvPicPr>
                    <pic:cNvPr id="14858" name="Picture 14858"/>
                    <pic:cNvPicPr/>
                  </pic:nvPicPr>
                  <pic:blipFill>
                    <a:blip r:embed="rId32"/>
                    <a:stretch>
                      <a:fillRect/>
                    </a:stretch>
                  </pic:blipFill>
                  <pic:spPr>
                    <a:xfrm>
                      <a:off x="0" y="0"/>
                      <a:ext cx="18290" cy="9146"/>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1066946</wp:posOffset>
            </wp:positionH>
            <wp:positionV relativeFrom="page">
              <wp:posOffset>3990804</wp:posOffset>
            </wp:positionV>
            <wp:extent cx="6097" cy="6098"/>
            <wp:effectExtent l="0" t="0" r="0" b="0"/>
            <wp:wrapSquare wrapText="bothSides"/>
            <wp:docPr id="14852" name="Picture 14852"/>
            <wp:cNvGraphicFramePr/>
            <a:graphic xmlns:a="http://schemas.openxmlformats.org/drawingml/2006/main">
              <a:graphicData uri="http://schemas.openxmlformats.org/drawingml/2006/picture">
                <pic:pic xmlns:pic="http://schemas.openxmlformats.org/drawingml/2006/picture">
                  <pic:nvPicPr>
                    <pic:cNvPr id="14852" name="Picture 14852"/>
                    <pic:cNvPicPr/>
                  </pic:nvPicPr>
                  <pic:blipFill>
                    <a:blip r:embed="rId33"/>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1069995</wp:posOffset>
            </wp:positionH>
            <wp:positionV relativeFrom="page">
              <wp:posOffset>4024341</wp:posOffset>
            </wp:positionV>
            <wp:extent cx="6097" cy="12195"/>
            <wp:effectExtent l="0" t="0" r="0" b="0"/>
            <wp:wrapSquare wrapText="bothSides"/>
            <wp:docPr id="14853" name="Picture 14853"/>
            <wp:cNvGraphicFramePr/>
            <a:graphic xmlns:a="http://schemas.openxmlformats.org/drawingml/2006/main">
              <a:graphicData uri="http://schemas.openxmlformats.org/drawingml/2006/picture">
                <pic:pic xmlns:pic="http://schemas.openxmlformats.org/drawingml/2006/picture">
                  <pic:nvPicPr>
                    <pic:cNvPr id="14853" name="Picture 14853"/>
                    <pic:cNvPicPr/>
                  </pic:nvPicPr>
                  <pic:blipFill>
                    <a:blip r:embed="rId34"/>
                    <a:stretch>
                      <a:fillRect/>
                    </a:stretch>
                  </pic:blipFill>
                  <pic:spPr>
                    <a:xfrm>
                      <a:off x="0" y="0"/>
                      <a:ext cx="6097" cy="12195"/>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column">
              <wp:posOffset>2432637</wp:posOffset>
            </wp:positionH>
            <wp:positionV relativeFrom="paragraph">
              <wp:posOffset>697939</wp:posOffset>
            </wp:positionV>
            <wp:extent cx="2429589" cy="5765173"/>
            <wp:effectExtent l="0" t="0" r="0" b="0"/>
            <wp:wrapSquare wrapText="bothSides"/>
            <wp:docPr id="51522" name="Picture 51522"/>
            <wp:cNvGraphicFramePr/>
            <a:graphic xmlns:a="http://schemas.openxmlformats.org/drawingml/2006/main">
              <a:graphicData uri="http://schemas.openxmlformats.org/drawingml/2006/picture">
                <pic:pic xmlns:pic="http://schemas.openxmlformats.org/drawingml/2006/picture">
                  <pic:nvPicPr>
                    <pic:cNvPr id="51522" name="Picture 51522"/>
                    <pic:cNvPicPr/>
                  </pic:nvPicPr>
                  <pic:blipFill>
                    <a:blip r:embed="rId35"/>
                    <a:stretch>
                      <a:fillRect/>
                    </a:stretch>
                  </pic:blipFill>
                  <pic:spPr>
                    <a:xfrm>
                      <a:off x="0" y="0"/>
                      <a:ext cx="2429589" cy="5765173"/>
                    </a:xfrm>
                    <a:prstGeom prst="rect">
                      <a:avLst/>
                    </a:prstGeom>
                  </pic:spPr>
                </pic:pic>
              </a:graphicData>
            </a:graphic>
          </wp:anchor>
        </w:drawing>
      </w:r>
      <w:r>
        <w:t>Figura muliebre in br. a tutto tondo, vestita di peplôs donco con apoptygma, piantata sulla gamba d. rigida, e colla sin. inerte lievemente inf</w:t>
      </w:r>
      <w:r>
        <w:t xml:space="preserve">lessa in avanti. La chioma ammassata a calotta, con un risalto bipartito in sulla fronte, e poi raccolta a sacco sull'occipite, è stata tutta ripresa finemente a bulino; ciò che sfugge nelle fotografie. Sul vertice craniale un piccolo cuscinetto a cercine </w:t>
      </w:r>
      <w:r>
        <w:t xml:space="preserve">sorreggeva l'archetto a volute, il quale alla sua volta sosteneva il disco metallico dello specchio. Il pe• plos dorico, aperto con un lungo sparato verticale su tutto il fianco d. , vi forma colle falde terminali una serie di eleganti pieghe saettate. Le </w:t>
      </w:r>
      <w:r>
        <w:t xml:space="preserve">braccia nude ampiamente aperte e con tenue flessione levate in altò accoglievano nella palma delle mani la voluta dell'arco di sostegno al disco ; il d. è stato spezzato in antico ma attacca. Il modellato magnifico a larghi piani lascia intravvedere sotto </w:t>
      </w:r>
      <w:r>
        <w:t>la metà infer. della veste « translucida » le forme anatomiche della regione del pube e delle gambe, Nessun tocco di bulino sul peplos turba la suprema eleganza delle forme corporee e del panneggio€cli questa nobile ed austera figura di donna. Il bronzo av</w:t>
      </w:r>
      <w:r>
        <w:t>volto da una patina uniforme, sopratutto nel rovescio, poggia sopra una basetta quadrata; l'altezza complessiva ne è di mm. 185 ; quella della sola figura di mm, 170.</w:t>
      </w:r>
    </w:p>
    <w:p w:rsidR="0004067D" w:rsidRDefault="009345F5">
      <w:pPr>
        <w:numPr>
          <w:ilvl w:val="0"/>
          <w:numId w:val="1"/>
        </w:numPr>
        <w:ind w:right="278" w:firstLine="677"/>
      </w:pPr>
      <w:r>
        <w:t xml:space="preserve">Disco di specchio dm. 13 1, liscio in una faccia e decorato a bulino nell'altra, da mano </w:t>
      </w:r>
      <w:r>
        <w:t xml:space="preserve">abilissima. Una rosetta centrale è contornata in giro da foglie alternate con fiori di loto aperti a ventaglio (cfr. fig. 2). Malgrado qualche incertezza nei tratti, il complicato clisegno è stato assai maestrevolmente eseguito, senza un pentimento, senza </w:t>
      </w:r>
      <w:r>
        <w:t>una correzione, con mano fèrma e sicura. Fig. 1.</w:t>
      </w:r>
    </w:p>
    <w:p w:rsidR="0004067D" w:rsidRDefault="009345F5">
      <w:pPr>
        <w:numPr>
          <w:ilvl w:val="0"/>
          <w:numId w:val="1"/>
        </w:numPr>
        <w:spacing w:after="58"/>
        <w:ind w:right="278" w:firstLine="677"/>
      </w:pPr>
      <w:r>
        <w:t xml:space="preserve">Figurina di galletto a tutto tondo, lievemente profilata di </w:t>
      </w:r>
      <w:r>
        <w:rPr>
          <w:vertAlign w:val="superscript"/>
        </w:rPr>
        <w:t>3</w:t>
      </w:r>
      <w:r>
        <w:t>/4, con anello di sospensione impostato sul collo dell'animale; ali e coda ripresa a punta; la testa ha alquanto sofferto. Alt. mm. 55, per 7 1 di</w:t>
      </w:r>
      <w:r>
        <w:t xml:space="preserve"> apertura massima </w:t>
      </w:r>
      <w:r>
        <w:rPr>
          <w:noProof/>
        </w:rPr>
        <w:drawing>
          <wp:inline distT="0" distB="0" distL="0" distR="0">
            <wp:extent cx="30484" cy="12195"/>
            <wp:effectExtent l="0" t="0" r="0" b="0"/>
            <wp:docPr id="14859" name="Picture 14859"/>
            <wp:cNvGraphicFramePr/>
            <a:graphic xmlns:a="http://schemas.openxmlformats.org/drawingml/2006/main">
              <a:graphicData uri="http://schemas.openxmlformats.org/drawingml/2006/picture">
                <pic:pic xmlns:pic="http://schemas.openxmlformats.org/drawingml/2006/picture">
                  <pic:nvPicPr>
                    <pic:cNvPr id="14859" name="Picture 14859"/>
                    <pic:cNvPicPr/>
                  </pic:nvPicPr>
                  <pic:blipFill>
                    <a:blip r:embed="rId36"/>
                    <a:stretch>
                      <a:fillRect/>
                    </a:stretch>
                  </pic:blipFill>
                  <pic:spPr>
                    <a:xfrm>
                      <a:off x="0" y="0"/>
                      <a:ext cx="30484" cy="12195"/>
                    </a:xfrm>
                    <a:prstGeom prst="rect">
                      <a:avLst/>
                    </a:prstGeom>
                  </pic:spPr>
                </pic:pic>
              </a:graphicData>
            </a:graphic>
          </wp:inline>
        </w:drawing>
      </w:r>
      <w:r>
        <w:t xml:space="preserve">delle ali, L'animale colla coda rigogliosa, colle ali starnazzanti e semiaperte in segno di furore, è rappresentato nell'atto di lanciarsi contro l'avversario </w:t>
      </w:r>
      <w:r>
        <w:rPr>
          <w:noProof/>
        </w:rPr>
        <w:drawing>
          <wp:inline distT="0" distB="0" distL="0" distR="0">
            <wp:extent cx="18290" cy="6097"/>
            <wp:effectExtent l="0" t="0" r="0" b="0"/>
            <wp:docPr id="14860" name="Picture 14860"/>
            <wp:cNvGraphicFramePr/>
            <a:graphic xmlns:a="http://schemas.openxmlformats.org/drawingml/2006/main">
              <a:graphicData uri="http://schemas.openxmlformats.org/drawingml/2006/picture">
                <pic:pic xmlns:pic="http://schemas.openxmlformats.org/drawingml/2006/picture">
                  <pic:nvPicPr>
                    <pic:cNvPr id="14860" name="Picture 14860"/>
                    <pic:cNvPicPr/>
                  </pic:nvPicPr>
                  <pic:blipFill>
                    <a:blip r:embed="rId37"/>
                    <a:stretch>
                      <a:fillRect/>
                    </a:stretch>
                  </pic:blipFill>
                  <pic:spPr>
                    <a:xfrm>
                      <a:off x="0" y="0"/>
                      <a:ext cx="18290" cy="6097"/>
                    </a:xfrm>
                    <a:prstGeom prst="rect">
                      <a:avLst/>
                    </a:prstGeom>
                  </pic:spPr>
                </pic:pic>
              </a:graphicData>
            </a:graphic>
          </wp:inline>
        </w:drawing>
      </w:r>
      <w:r>
        <w:t>nella lotta feroce, che vediamo talvolta sui vasi, ed era un barbaro passatem</w:t>
      </w:r>
      <w:r>
        <w:t xml:space="preserve">po dei greci ! Mancano le zampette, il che ci vieta di stabilire se la figurina </w:t>
      </w:r>
      <w:r>
        <w:rPr>
          <w:noProof/>
        </w:rPr>
        <w:drawing>
          <wp:inline distT="0" distB="0" distL="0" distR="0">
            <wp:extent cx="36581" cy="100609"/>
            <wp:effectExtent l="0" t="0" r="0" b="0"/>
            <wp:docPr id="17865" name="Picture 17865"/>
            <wp:cNvGraphicFramePr/>
            <a:graphic xmlns:a="http://schemas.openxmlformats.org/drawingml/2006/main">
              <a:graphicData uri="http://schemas.openxmlformats.org/drawingml/2006/picture">
                <pic:pic xmlns:pic="http://schemas.openxmlformats.org/drawingml/2006/picture">
                  <pic:nvPicPr>
                    <pic:cNvPr id="17865" name="Picture 17865"/>
                    <pic:cNvPicPr/>
                  </pic:nvPicPr>
                  <pic:blipFill>
                    <a:blip r:embed="rId38"/>
                    <a:stretch>
                      <a:fillRect/>
                    </a:stretch>
                  </pic:blipFill>
                  <pic:spPr>
                    <a:xfrm>
                      <a:off x="0" y="0"/>
                      <a:ext cx="36581" cy="100609"/>
                    </a:xfrm>
                    <a:prstGeom prst="rect">
                      <a:avLst/>
                    </a:prstGeom>
                  </pic:spPr>
                </pic:pic>
              </a:graphicData>
            </a:graphic>
          </wp:inline>
        </w:drawing>
      </w:r>
      <w:r>
        <w:t>osse Sáldata sul margine del disco, e servi§se mediante l'anello come elemento di sospensione,</w:t>
      </w:r>
    </w:p>
    <w:p w:rsidR="0004067D" w:rsidRDefault="009345F5">
      <w:pPr>
        <w:spacing w:after="3" w:line="254" w:lineRule="auto"/>
        <w:ind w:left="249" w:firstLine="345"/>
        <w:jc w:val="left"/>
      </w:pPr>
      <w:r>
        <w:rPr>
          <w:noProof/>
        </w:rPr>
        <w:drawing>
          <wp:anchor distT="0" distB="0" distL="114300" distR="114300" simplePos="0" relativeHeight="251672576" behindDoc="0" locked="0" layoutInCell="1" allowOverlap="0">
            <wp:simplePos x="0" y="0"/>
            <wp:positionH relativeFrom="page">
              <wp:posOffset>1170592</wp:posOffset>
            </wp:positionH>
            <wp:positionV relativeFrom="page">
              <wp:posOffset>2411556</wp:posOffset>
            </wp:positionV>
            <wp:extent cx="21339" cy="18292"/>
            <wp:effectExtent l="0" t="0" r="0" b="0"/>
            <wp:wrapSquare wrapText="bothSides"/>
            <wp:docPr id="17871" name="Picture 17871"/>
            <wp:cNvGraphicFramePr/>
            <a:graphic xmlns:a="http://schemas.openxmlformats.org/drawingml/2006/main">
              <a:graphicData uri="http://schemas.openxmlformats.org/drawingml/2006/picture">
                <pic:pic xmlns:pic="http://schemas.openxmlformats.org/drawingml/2006/picture">
                  <pic:nvPicPr>
                    <pic:cNvPr id="17871" name="Picture 17871"/>
                    <pic:cNvPicPr/>
                  </pic:nvPicPr>
                  <pic:blipFill>
                    <a:blip r:embed="rId39"/>
                    <a:stretch>
                      <a:fillRect/>
                    </a:stretch>
                  </pic:blipFill>
                  <pic:spPr>
                    <a:xfrm>
                      <a:off x="0" y="0"/>
                      <a:ext cx="21339" cy="18292"/>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6304128</wp:posOffset>
            </wp:positionH>
            <wp:positionV relativeFrom="page">
              <wp:posOffset>1893269</wp:posOffset>
            </wp:positionV>
            <wp:extent cx="6097" cy="6097"/>
            <wp:effectExtent l="0" t="0" r="0" b="0"/>
            <wp:wrapSquare wrapText="bothSides"/>
            <wp:docPr id="17866" name="Picture 17866"/>
            <wp:cNvGraphicFramePr/>
            <a:graphic xmlns:a="http://schemas.openxmlformats.org/drawingml/2006/main">
              <a:graphicData uri="http://schemas.openxmlformats.org/drawingml/2006/picture">
                <pic:pic xmlns:pic="http://schemas.openxmlformats.org/drawingml/2006/picture">
                  <pic:nvPicPr>
                    <pic:cNvPr id="17866" name="Picture 17866"/>
                    <pic:cNvPicPr/>
                  </pic:nvPicPr>
                  <pic:blipFill>
                    <a:blip r:embed="rId12"/>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6633357</wp:posOffset>
            </wp:positionH>
            <wp:positionV relativeFrom="page">
              <wp:posOffset>2393263</wp:posOffset>
            </wp:positionV>
            <wp:extent cx="36581" cy="6097"/>
            <wp:effectExtent l="0" t="0" r="0" b="0"/>
            <wp:wrapSquare wrapText="bothSides"/>
            <wp:docPr id="17870" name="Picture 17870"/>
            <wp:cNvGraphicFramePr/>
            <a:graphic xmlns:a="http://schemas.openxmlformats.org/drawingml/2006/main">
              <a:graphicData uri="http://schemas.openxmlformats.org/drawingml/2006/picture">
                <pic:pic xmlns:pic="http://schemas.openxmlformats.org/drawingml/2006/picture">
                  <pic:nvPicPr>
                    <pic:cNvPr id="17870" name="Picture 17870"/>
                    <pic:cNvPicPr/>
                  </pic:nvPicPr>
                  <pic:blipFill>
                    <a:blip r:embed="rId40"/>
                    <a:stretch>
                      <a:fillRect/>
                    </a:stretch>
                  </pic:blipFill>
                  <pic:spPr>
                    <a:xfrm>
                      <a:off x="0" y="0"/>
                      <a:ext cx="36581" cy="6097"/>
                    </a:xfrm>
                    <a:prstGeom prst="rect">
                      <a:avLst/>
                    </a:prstGeom>
                  </pic:spPr>
                </pic:pic>
              </a:graphicData>
            </a:graphic>
          </wp:anchor>
        </w:drawing>
      </w:r>
      <w:r>
        <w:rPr>
          <w:noProof/>
        </w:rPr>
        <w:drawing>
          <wp:inline distT="0" distB="0" distL="0" distR="0">
            <wp:extent cx="6097" cy="3049"/>
            <wp:effectExtent l="0" t="0" r="0" b="0"/>
            <wp:docPr id="17867" name="Picture 17867"/>
            <wp:cNvGraphicFramePr/>
            <a:graphic xmlns:a="http://schemas.openxmlformats.org/drawingml/2006/main">
              <a:graphicData uri="http://schemas.openxmlformats.org/drawingml/2006/picture">
                <pic:pic xmlns:pic="http://schemas.openxmlformats.org/drawingml/2006/picture">
                  <pic:nvPicPr>
                    <pic:cNvPr id="17867" name="Picture 17867"/>
                    <pic:cNvPicPr/>
                  </pic:nvPicPr>
                  <pic:blipFill>
                    <a:blip r:embed="rId30"/>
                    <a:stretch>
                      <a:fillRect/>
                    </a:stretch>
                  </pic:blipFill>
                  <pic:spPr>
                    <a:xfrm>
                      <a:off x="0" y="0"/>
                      <a:ext cx="6097" cy="3049"/>
                    </a:xfrm>
                    <a:prstGeom prst="rect">
                      <a:avLst/>
                    </a:prstGeom>
                  </pic:spPr>
                </pic:pic>
              </a:graphicData>
            </a:graphic>
          </wp:inline>
        </w:drawing>
      </w:r>
      <w:r>
        <w:t xml:space="preserve"> Descritte le singole parti dello specchio, conviene sottoporle ad un esame </w:t>
      </w:r>
      <w:r>
        <w:rPr>
          <w:noProof/>
        </w:rPr>
        <w:drawing>
          <wp:inline distT="0" distB="0" distL="0" distR="0">
            <wp:extent cx="9145" cy="6097"/>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41"/>
                    <a:stretch>
                      <a:fillRect/>
                    </a:stretch>
                  </pic:blipFill>
                  <pic:spPr>
                    <a:xfrm>
                      <a:off x="0" y="0"/>
                      <a:ext cx="9145" cy="6097"/>
                    </a:xfrm>
                    <a:prstGeom prst="rect">
                      <a:avLst/>
                    </a:prstGeom>
                  </pic:spPr>
                </pic:pic>
              </a:graphicData>
            </a:graphic>
          </wp:inline>
        </w:drawing>
      </w:r>
      <w:r>
        <w:t xml:space="preserve"> stilistico. La figura muliebre è certamente derivata da un'opera o da un ciclo </w:t>
      </w:r>
      <w:r>
        <w:rPr>
          <w:noProof/>
        </w:rPr>
        <w:drawing>
          <wp:inline distT="0" distB="0" distL="0" distR="0">
            <wp:extent cx="6097" cy="6097"/>
            <wp:effectExtent l="0" t="0" r="0" b="0"/>
            <wp:docPr id="17869" name="Picture 17869"/>
            <wp:cNvGraphicFramePr/>
            <a:graphic xmlns:a="http://schemas.openxmlformats.org/drawingml/2006/main">
              <a:graphicData uri="http://schemas.openxmlformats.org/drawingml/2006/picture">
                <pic:pic xmlns:pic="http://schemas.openxmlformats.org/drawingml/2006/picture">
                  <pic:nvPicPr>
                    <pic:cNvPr id="17869" name="Picture 17869"/>
                    <pic:cNvPicPr/>
                  </pic:nvPicPr>
                  <pic:blipFill>
                    <a:blip r:embed="rId12"/>
                    <a:stretch>
                      <a:fillRect/>
                    </a:stretch>
                  </pic:blipFill>
                  <pic:spPr>
                    <a:xfrm>
                      <a:off x="0" y="0"/>
                      <a:ext cx="6097" cy="6097"/>
                    </a:xfrm>
                    <a:prstGeom prst="rect">
                      <a:avLst/>
                    </a:prstGeom>
                  </pic:spPr>
                </pic:pic>
              </a:graphicData>
            </a:graphic>
          </wp:inline>
        </w:drawing>
      </w:r>
      <w:r>
        <w:t>di opere della grande plastica, forse in bronzo, da cui i piccoli artisti industriali degli specchi, trassero il motivo che tanto genialmente si adattava ai loro fini pratici</w:t>
      </w:r>
      <w:r>
        <w:t>, di fornire un sostegno agli specchi. Le ben note Ercolanesi in bronzo, ed una serie di marmi, in parte originali della prima metà del V</w:t>
      </w:r>
    </w:p>
    <w:p w:rsidR="0004067D" w:rsidRDefault="009345F5">
      <w:pPr>
        <w:spacing w:after="76" w:line="259" w:lineRule="auto"/>
        <w:ind w:left="773" w:firstLine="0"/>
        <w:jc w:val="left"/>
      </w:pPr>
      <w:r>
        <w:rPr>
          <w:noProof/>
        </w:rPr>
        <w:drawing>
          <wp:inline distT="0" distB="0" distL="0" distR="0">
            <wp:extent cx="4145848" cy="4127997"/>
            <wp:effectExtent l="0" t="0" r="0" b="0"/>
            <wp:docPr id="18161" name="Picture 18161"/>
            <wp:cNvGraphicFramePr/>
            <a:graphic xmlns:a="http://schemas.openxmlformats.org/drawingml/2006/main">
              <a:graphicData uri="http://schemas.openxmlformats.org/drawingml/2006/picture">
                <pic:pic xmlns:pic="http://schemas.openxmlformats.org/drawingml/2006/picture">
                  <pic:nvPicPr>
                    <pic:cNvPr id="18161" name="Picture 18161"/>
                    <pic:cNvPicPr/>
                  </pic:nvPicPr>
                  <pic:blipFill>
                    <a:blip r:embed="rId42"/>
                    <a:stretch>
                      <a:fillRect/>
                    </a:stretch>
                  </pic:blipFill>
                  <pic:spPr>
                    <a:xfrm>
                      <a:off x="0" y="0"/>
                      <a:ext cx="4145848" cy="4127997"/>
                    </a:xfrm>
                    <a:prstGeom prst="rect">
                      <a:avLst/>
                    </a:prstGeom>
                  </pic:spPr>
                </pic:pic>
              </a:graphicData>
            </a:graphic>
          </wp:inline>
        </w:drawing>
      </w:r>
    </w:p>
    <w:p w:rsidR="0004067D" w:rsidRDefault="009345F5">
      <w:pPr>
        <w:spacing w:after="401" w:line="265" w:lineRule="auto"/>
        <w:ind w:left="260" w:hanging="10"/>
        <w:jc w:val="center"/>
      </w:pPr>
      <w:r>
        <w:rPr>
          <w:sz w:val="20"/>
        </w:rPr>
        <w:t>Fig. 2.</w:t>
      </w:r>
    </w:p>
    <w:p w:rsidR="0004067D" w:rsidRDefault="009345F5">
      <w:pPr>
        <w:spacing w:after="313"/>
        <w:ind w:left="312" w:right="67" w:firstLine="5"/>
      </w:pPr>
      <w:r>
        <w:t>secolo (sculture di Olimpia) ed alcune grandi terrecotte siciliote (statua di Inessa, torso di Camarina), ha</w:t>
      </w:r>
      <w:r>
        <w:t>nno aperto il campo ad un dotto dibattito, nel quale non è il caso di intervenire, bastando le indicazioni bibliografiche, relegate in nota (1), per chi ami conoscere Io stato della controversia. Questo tipo plastico di origine essenzialmente peloponnesiac</w:t>
      </w:r>
      <w:r>
        <w:t>a (frontoni di Olimpia), accolto poi dall'arte attica ed eternato da Fidia nel Partenone, diventa nella secondo metà del sec. V un elemento normale nella della plastica greca, ed alla sua creazione e diffusione non rimane estraneo anche il cambiamento</w:t>
      </w:r>
    </w:p>
    <w:p w:rsidR="0004067D" w:rsidRDefault="009345F5">
      <w:pPr>
        <w:spacing w:after="0" w:line="240" w:lineRule="auto"/>
        <w:ind w:left="278" w:right="5" w:firstLine="355"/>
      </w:pPr>
      <w:r>
        <w:rPr>
          <w:sz w:val="20"/>
        </w:rPr>
        <w:t xml:space="preserve">(r) Catalogo delle statue redatto da MARIANI, Statue mul. vestile di Þeþlo (Bull. comun. Arch. Muti. Roma 1897); Idem Di un 'altra slalua vestila di peplo (Ibidem, Roma 1901 ; </w:t>
      </w:r>
      <w:r>
        <w:rPr>
          <w:noProof/>
        </w:rPr>
        <w:drawing>
          <wp:inline distT="0" distB="0" distL="0" distR="0">
            <wp:extent cx="6097" cy="6097"/>
            <wp:effectExtent l="0" t="0" r="0" b="0"/>
            <wp:docPr id="17872" name="Picture 17872"/>
            <wp:cNvGraphicFramePr/>
            <a:graphic xmlns:a="http://schemas.openxmlformats.org/drawingml/2006/main">
              <a:graphicData uri="http://schemas.openxmlformats.org/drawingml/2006/picture">
                <pic:pic xmlns:pic="http://schemas.openxmlformats.org/drawingml/2006/picture">
                  <pic:nvPicPr>
                    <pic:cNvPr id="17872" name="Picture 17872"/>
                    <pic:cNvPicPr/>
                  </pic:nvPicPr>
                  <pic:blipFill>
                    <a:blip r:embed="rId21"/>
                    <a:stretch>
                      <a:fillRect/>
                    </a:stretch>
                  </pic:blipFill>
                  <pic:spPr>
                    <a:xfrm>
                      <a:off x="0" y="0"/>
                      <a:ext cx="6097" cy="6097"/>
                    </a:xfrm>
                    <a:prstGeom prst="rect">
                      <a:avLst/>
                    </a:prstGeom>
                  </pic:spPr>
                </pic:pic>
              </a:graphicData>
            </a:graphic>
          </wp:inline>
        </w:drawing>
      </w:r>
      <w:r>
        <w:rPr>
          <w:sz w:val="20"/>
        </w:rPr>
        <w:t>ORSI, Slalua vestila di þeþlos (in «Ausonia» VIII, 1913, pag. 67—72); Rizzo, Di</w:t>
      </w:r>
      <w:r>
        <w:rPr>
          <w:sz w:val="20"/>
        </w:rPr>
        <w:t xml:space="preserve"> una slaluafllile di Inessa (Napoli 1904).</w:t>
      </w:r>
    </w:p>
    <w:p w:rsidR="0004067D" w:rsidRDefault="009345F5">
      <w:pPr>
        <w:spacing w:after="285" w:line="259" w:lineRule="auto"/>
        <w:ind w:left="0" w:right="125" w:firstLine="0"/>
        <w:jc w:val="center"/>
      </w:pPr>
      <w:r>
        <w:rPr>
          <w:sz w:val="16"/>
        </w:rPr>
        <w:t xml:space="preserve">— 99 </w:t>
      </w:r>
      <w:r>
        <w:rPr>
          <w:noProof/>
        </w:rPr>
        <w:drawing>
          <wp:inline distT="0" distB="0" distL="0" distR="0">
            <wp:extent cx="91453" cy="21341"/>
            <wp:effectExtent l="0" t="0" r="0" b="0"/>
            <wp:docPr id="21663" name="Picture 21663"/>
            <wp:cNvGraphicFramePr/>
            <a:graphic xmlns:a="http://schemas.openxmlformats.org/drawingml/2006/main">
              <a:graphicData uri="http://schemas.openxmlformats.org/drawingml/2006/picture">
                <pic:pic xmlns:pic="http://schemas.openxmlformats.org/drawingml/2006/picture">
                  <pic:nvPicPr>
                    <pic:cNvPr id="21663" name="Picture 21663"/>
                    <pic:cNvPicPr/>
                  </pic:nvPicPr>
                  <pic:blipFill>
                    <a:blip r:embed="rId43"/>
                    <a:stretch>
                      <a:fillRect/>
                    </a:stretch>
                  </pic:blipFill>
                  <pic:spPr>
                    <a:xfrm>
                      <a:off x="0" y="0"/>
                      <a:ext cx="91453" cy="21341"/>
                    </a:xfrm>
                    <a:prstGeom prst="rect">
                      <a:avLst/>
                    </a:prstGeom>
                  </pic:spPr>
                </pic:pic>
              </a:graphicData>
            </a:graphic>
          </wp:inline>
        </w:drawing>
      </w:r>
    </w:p>
    <w:p w:rsidR="0004067D" w:rsidRDefault="009345F5">
      <w:pPr>
        <w:spacing w:after="102"/>
        <w:ind w:left="86" w:right="245" w:firstLine="10"/>
      </w:pPr>
      <w:r>
        <w:t>della moda, dal complicato e festoso costume ionico all'austera e nobile semplicità di quello dorico. E come le arti minori dei coroplasti e dei bronzieri si erano impadroniti del tipo della arcaica in cost</w:t>
      </w:r>
      <w:r>
        <w:t>ume ionico, diffonden</w:t>
      </w:r>
      <w:r>
        <w:rPr>
          <w:noProof/>
        </w:rPr>
        <w:drawing>
          <wp:inline distT="0" distB="0" distL="0" distR="0">
            <wp:extent cx="6097" cy="6097"/>
            <wp:effectExtent l="0" t="0" r="0" b="0"/>
            <wp:docPr id="21664" name="Picture 21664"/>
            <wp:cNvGraphicFramePr/>
            <a:graphic xmlns:a="http://schemas.openxmlformats.org/drawingml/2006/main">
              <a:graphicData uri="http://schemas.openxmlformats.org/drawingml/2006/picture">
                <pic:pic xmlns:pic="http://schemas.openxmlformats.org/drawingml/2006/picture">
                  <pic:nvPicPr>
                    <pic:cNvPr id="21664" name="Picture 21664"/>
                    <pic:cNvPicPr/>
                  </pic:nvPicPr>
                  <pic:blipFill>
                    <a:blip r:embed="rId44"/>
                    <a:stretch>
                      <a:fillRect/>
                    </a:stretch>
                  </pic:blipFill>
                  <pic:spPr>
                    <a:xfrm>
                      <a:off x="0" y="0"/>
                      <a:ext cx="6097" cy="6097"/>
                    </a:xfrm>
                    <a:prstGeom prst="rect">
                      <a:avLst/>
                    </a:prstGeom>
                  </pic:spPr>
                </pic:pic>
              </a:graphicData>
            </a:graphic>
          </wp:inline>
        </w:drawing>
      </w:r>
      <w:r>
        <w:t>dola, sovratutto i primi, a migliaia di esemplari, altrettanto è avvenuto del tipo successivo in peplos dorico.</w:t>
      </w:r>
    </w:p>
    <w:p w:rsidR="0004067D" w:rsidRDefault="009345F5">
      <w:pPr>
        <w:ind w:left="86" w:right="274"/>
      </w:pPr>
      <w:r>
        <w:rPr>
          <w:noProof/>
        </w:rPr>
        <w:drawing>
          <wp:anchor distT="0" distB="0" distL="114300" distR="114300" simplePos="0" relativeHeight="251675648" behindDoc="0" locked="0" layoutInCell="1" allowOverlap="0">
            <wp:simplePos x="0" y="0"/>
            <wp:positionH relativeFrom="page">
              <wp:posOffset>1042559</wp:posOffset>
            </wp:positionH>
            <wp:positionV relativeFrom="page">
              <wp:posOffset>4393238</wp:posOffset>
            </wp:positionV>
            <wp:extent cx="6097" cy="12195"/>
            <wp:effectExtent l="0" t="0" r="0" b="0"/>
            <wp:wrapSquare wrapText="bothSides"/>
            <wp:docPr id="21665" name="Picture 21665"/>
            <wp:cNvGraphicFramePr/>
            <a:graphic xmlns:a="http://schemas.openxmlformats.org/drawingml/2006/main">
              <a:graphicData uri="http://schemas.openxmlformats.org/drawingml/2006/picture">
                <pic:pic xmlns:pic="http://schemas.openxmlformats.org/drawingml/2006/picture">
                  <pic:nvPicPr>
                    <pic:cNvPr id="21665" name="Picture 21665"/>
                    <pic:cNvPicPr/>
                  </pic:nvPicPr>
                  <pic:blipFill>
                    <a:blip r:embed="rId45"/>
                    <a:stretch>
                      <a:fillRect/>
                    </a:stretch>
                  </pic:blipFill>
                  <pic:spPr>
                    <a:xfrm>
                      <a:off x="0" y="0"/>
                      <a:ext cx="6097" cy="12195"/>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6487033</wp:posOffset>
            </wp:positionH>
            <wp:positionV relativeFrom="page">
              <wp:posOffset>7496858</wp:posOffset>
            </wp:positionV>
            <wp:extent cx="24387" cy="18293"/>
            <wp:effectExtent l="0" t="0" r="0" b="0"/>
            <wp:wrapSquare wrapText="bothSides"/>
            <wp:docPr id="21672" name="Picture 21672"/>
            <wp:cNvGraphicFramePr/>
            <a:graphic xmlns:a="http://schemas.openxmlformats.org/drawingml/2006/main">
              <a:graphicData uri="http://schemas.openxmlformats.org/drawingml/2006/picture">
                <pic:pic xmlns:pic="http://schemas.openxmlformats.org/drawingml/2006/picture">
                  <pic:nvPicPr>
                    <pic:cNvPr id="21672" name="Picture 21672"/>
                    <pic:cNvPicPr/>
                  </pic:nvPicPr>
                  <pic:blipFill>
                    <a:blip r:embed="rId46"/>
                    <a:stretch>
                      <a:fillRect/>
                    </a:stretch>
                  </pic:blipFill>
                  <pic:spPr>
                    <a:xfrm>
                      <a:off x="0" y="0"/>
                      <a:ext cx="24387" cy="18293"/>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1121818</wp:posOffset>
            </wp:positionH>
            <wp:positionV relativeFrom="page">
              <wp:posOffset>7887098</wp:posOffset>
            </wp:positionV>
            <wp:extent cx="12194" cy="12195"/>
            <wp:effectExtent l="0" t="0" r="0" b="0"/>
            <wp:wrapSquare wrapText="bothSides"/>
            <wp:docPr id="22029" name="Picture 22029"/>
            <wp:cNvGraphicFramePr/>
            <a:graphic xmlns:a="http://schemas.openxmlformats.org/drawingml/2006/main">
              <a:graphicData uri="http://schemas.openxmlformats.org/drawingml/2006/picture">
                <pic:pic xmlns:pic="http://schemas.openxmlformats.org/drawingml/2006/picture">
                  <pic:nvPicPr>
                    <pic:cNvPr id="22029" name="Picture 22029"/>
                    <pic:cNvPicPr/>
                  </pic:nvPicPr>
                  <pic:blipFill>
                    <a:blip r:embed="rId47"/>
                    <a:stretch>
                      <a:fillRect/>
                    </a:stretch>
                  </pic:blipFill>
                  <pic:spPr>
                    <a:xfrm>
                      <a:off x="0" y="0"/>
                      <a:ext cx="12194" cy="12195"/>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1268142</wp:posOffset>
            </wp:positionH>
            <wp:positionV relativeFrom="page">
              <wp:posOffset>9106595</wp:posOffset>
            </wp:positionV>
            <wp:extent cx="6097" cy="6097"/>
            <wp:effectExtent l="0" t="0" r="0" b="0"/>
            <wp:wrapSquare wrapText="bothSides"/>
            <wp:docPr id="21677"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48"/>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1210222</wp:posOffset>
            </wp:positionH>
            <wp:positionV relativeFrom="page">
              <wp:posOffset>9140130</wp:posOffset>
            </wp:positionV>
            <wp:extent cx="6097" cy="6097"/>
            <wp:effectExtent l="0" t="0" r="0" b="0"/>
            <wp:wrapSquare wrapText="bothSides"/>
            <wp:docPr id="21678" name="Picture 21678"/>
            <wp:cNvGraphicFramePr/>
            <a:graphic xmlns:a="http://schemas.openxmlformats.org/drawingml/2006/main">
              <a:graphicData uri="http://schemas.openxmlformats.org/drawingml/2006/picture">
                <pic:pic xmlns:pic="http://schemas.openxmlformats.org/drawingml/2006/picture">
                  <pic:nvPicPr>
                    <pic:cNvPr id="21678" name="Picture 21678"/>
                    <pic:cNvPicPr/>
                  </pic:nvPicPr>
                  <pic:blipFill>
                    <a:blip r:embed="rId49"/>
                    <a:stretch>
                      <a:fillRect/>
                    </a:stretch>
                  </pic:blipFill>
                  <pic:spPr>
                    <a:xfrm>
                      <a:off x="0" y="0"/>
                      <a:ext cx="6097" cy="6097"/>
                    </a:xfrm>
                    <a:prstGeom prst="rect">
                      <a:avLst/>
                    </a:prstGeom>
                  </pic:spPr>
                </pic:pic>
              </a:graphicData>
            </a:graphic>
          </wp:anchor>
        </w:drawing>
      </w:r>
      <w:r>
        <w:t>Nelle mie relazioni sulla necropoli locrese ho avuto l' opportunità di mettere in rilievo, come nessun' altra abbia d</w:t>
      </w:r>
      <w:r>
        <w:t xml:space="preserve">ato una così ingente quantità di specchi in bronzo con motivi accentuatamente ionici, i quali del resto si rivelano in cento altrc manifestazioni della grande e piccola arte di questa città, dovute alla sua eccezionale posizione storica, Sono ormai ben di </w:t>
      </w:r>
      <w:r>
        <w:t>là di un centinaio di specchi a volute ioniche, più o meno complicate, a lira ionica, con manico configurato con efebo nudo, con donna in costume ionico, od in peplos dorico, in fine con edicola racchiudente una figura. Sono profonde le divergenze fra i do</w:t>
      </w:r>
      <w:r>
        <w:t>tti circa le provenienze e le fabbriche di codeste categorie di specchi, ed è, a mio avviso, errato il concetto, che un tipo di specchio abbia • soppiantato l' altro, e l'altro ancora, che per ogni tipo s' abbia a riconoscere una fabbrica speciale. A Locri</w:t>
      </w:r>
      <w:r>
        <w:t xml:space="preserve"> ha grandissima diffusione il tipo a capitello ionico ed a lira, tanta anzi ne è la quantità, e la rarità altrove, che io non avrei difficoltà di sorta ad ammettere una fabbrica locrese. Per quelli a manico configurato, uomini di </w:t>
      </w:r>
      <w:r>
        <w:rPr>
          <w:noProof/>
        </w:rPr>
        <w:drawing>
          <wp:inline distT="0" distB="0" distL="0" distR="0">
            <wp:extent cx="3048" cy="6097"/>
            <wp:effectExtent l="0" t="0" r="0" b="0"/>
            <wp:docPr id="21666" name="Picture 21666"/>
            <wp:cNvGraphicFramePr/>
            <a:graphic xmlns:a="http://schemas.openxmlformats.org/drawingml/2006/main">
              <a:graphicData uri="http://schemas.openxmlformats.org/drawingml/2006/picture">
                <pic:pic xmlns:pic="http://schemas.openxmlformats.org/drawingml/2006/picture">
                  <pic:nvPicPr>
                    <pic:cNvPr id="21666" name="Picture 21666"/>
                    <pic:cNvPicPr/>
                  </pic:nvPicPr>
                  <pic:blipFill>
                    <a:blip r:embed="rId16"/>
                    <a:stretch>
                      <a:fillRect/>
                    </a:stretch>
                  </pic:blipFill>
                  <pic:spPr>
                    <a:xfrm>
                      <a:off x="0" y="0"/>
                      <a:ext cx="3048" cy="6097"/>
                    </a:xfrm>
                    <a:prstGeom prst="rect">
                      <a:avLst/>
                    </a:prstGeom>
                  </pic:spPr>
                </pic:pic>
              </a:graphicData>
            </a:graphic>
          </wp:inline>
        </w:drawing>
      </w:r>
      <w:r>
        <w:t>molta autorità hanno pens</w:t>
      </w:r>
      <w:r>
        <w:t>ato a Corinto, ed al Peloponneso per le donne a pe</w:t>
      </w:r>
      <w:r>
        <w:rPr>
          <w:noProof/>
        </w:rPr>
        <w:drawing>
          <wp:inline distT="0" distB="0" distL="0" distR="0">
            <wp:extent cx="3048" cy="6097"/>
            <wp:effectExtent l="0" t="0" r="0" b="0"/>
            <wp:docPr id="21667" name="Picture 21667"/>
            <wp:cNvGraphicFramePr/>
            <a:graphic xmlns:a="http://schemas.openxmlformats.org/drawingml/2006/main">
              <a:graphicData uri="http://schemas.openxmlformats.org/drawingml/2006/picture">
                <pic:pic xmlns:pic="http://schemas.openxmlformats.org/drawingml/2006/picture">
                  <pic:nvPicPr>
                    <pic:cNvPr id="21667" name="Picture 21667"/>
                    <pic:cNvPicPr/>
                  </pic:nvPicPr>
                  <pic:blipFill>
                    <a:blip r:embed="rId16"/>
                    <a:stretch>
                      <a:fillRect/>
                    </a:stretch>
                  </pic:blipFill>
                  <pic:spPr>
                    <a:xfrm>
                      <a:off x="0" y="0"/>
                      <a:ext cx="3048" cy="6097"/>
                    </a:xfrm>
                    <a:prstGeom prst="rect">
                      <a:avLst/>
                    </a:prstGeom>
                  </pic:spPr>
                </pic:pic>
              </a:graphicData>
            </a:graphic>
          </wp:inline>
        </w:drawing>
      </w:r>
      <w:r>
        <w:t>plos od ignude, le quali ultime mancano a Locri ; si è parlato anche di fabbriche tarentine, e pure locresi. Ma sino a tanto non venga pubblicato un Corþuo completo degli specchi, colle loro provenienze be</w:t>
      </w:r>
      <w:r>
        <w:t>ne accertate, ogni ri. cerca sulle fabbriche è prematura e rimane sempre nel campo meramente congetturale.</w:t>
      </w:r>
    </w:p>
    <w:p w:rsidR="0004067D" w:rsidRDefault="009345F5">
      <w:pPr>
        <w:ind w:left="86" w:right="312"/>
      </w:pPr>
      <w:r>
        <w:t>Nel caso del nostro specchio rossanese, I' espediente delle braccia sollevate e piegate ad angolo per reggere il disco, trovava già la via aperta nel</w:t>
      </w:r>
      <w:r>
        <w:t>la grande arte, ciò che non era per le più antiche figure in costume ionico. Alcune in fatto delle Ercolanesi hanno le braccia elevate, se in atto di « adornantes se foeminas » (Plinio, 34, 86), o, con rettifica del testo, di « adorantes [se] foeminas » no</w:t>
      </w:r>
      <w:r>
        <w:t>n è il caso di discutere ; ed analogo è il gesto degli adorante di Berlino e Giustiniani. La grande arte aveva dunque già messe in movimento le braccia, ed i piccoli bronzieri degli specchi ne trassero partito per i loro fini pratici</w:t>
      </w:r>
      <w:r>
        <w:rPr>
          <w:noProof/>
        </w:rPr>
        <w:drawing>
          <wp:inline distT="0" distB="0" distL="0" distR="0">
            <wp:extent cx="158518" cy="134145"/>
            <wp:effectExtent l="0" t="0" r="0" b="0"/>
            <wp:docPr id="51525" name="Picture 51525"/>
            <wp:cNvGraphicFramePr/>
            <a:graphic xmlns:a="http://schemas.openxmlformats.org/drawingml/2006/main">
              <a:graphicData uri="http://schemas.openxmlformats.org/drawingml/2006/picture">
                <pic:pic xmlns:pic="http://schemas.openxmlformats.org/drawingml/2006/picture">
                  <pic:nvPicPr>
                    <pic:cNvPr id="51525" name="Picture 51525"/>
                    <pic:cNvPicPr/>
                  </pic:nvPicPr>
                  <pic:blipFill>
                    <a:blip r:embed="rId50"/>
                    <a:stretch>
                      <a:fillRect/>
                    </a:stretch>
                  </pic:blipFill>
                  <pic:spPr>
                    <a:xfrm>
                      <a:off x="0" y="0"/>
                      <a:ext cx="158518" cy="134145"/>
                    </a:xfrm>
                    <a:prstGeom prst="rect">
                      <a:avLst/>
                    </a:prstGeom>
                  </pic:spPr>
                </pic:pic>
              </a:graphicData>
            </a:graphic>
          </wp:inline>
        </w:drawing>
      </w:r>
    </w:p>
    <w:p w:rsidR="0004067D" w:rsidRDefault="009345F5">
      <w:pPr>
        <w:spacing w:after="34"/>
        <w:ind w:left="14" w:right="322"/>
      </w:pPr>
      <w:r>
        <w:t>La straordinariamente</w:t>
      </w:r>
      <w:r>
        <w:t xml:space="preserve"> ricca decorazione del disco esige pure qualche breve commento. 'D' oråinario i dischi sono lisci ; su circa dugento esemplari locresi </w:t>
      </w:r>
      <w:r>
        <w:rPr>
          <w:noProof/>
        </w:rPr>
        <w:drawing>
          <wp:inline distT="0" distB="0" distL="0" distR="0">
            <wp:extent cx="6097" cy="6097"/>
            <wp:effectExtent l="0" t="0" r="0" b="0"/>
            <wp:docPr id="21673" name="Picture 21673"/>
            <wp:cNvGraphicFramePr/>
            <a:graphic xmlns:a="http://schemas.openxmlformats.org/drawingml/2006/main">
              <a:graphicData uri="http://schemas.openxmlformats.org/drawingml/2006/picture">
                <pic:pic xmlns:pic="http://schemas.openxmlformats.org/drawingml/2006/picture">
                  <pic:nvPicPr>
                    <pic:cNvPr id="21673" name="Picture 21673"/>
                    <pic:cNvPicPr/>
                  </pic:nvPicPr>
                  <pic:blipFill>
                    <a:blip r:embed="rId51"/>
                    <a:stretch>
                      <a:fillRect/>
                    </a:stretch>
                  </pic:blipFill>
                  <pic:spPr>
                    <a:xfrm>
                      <a:off x="0" y="0"/>
                      <a:ext cx="6097" cy="6097"/>
                    </a:xfrm>
                    <a:prstGeom prst="rect">
                      <a:avLst/>
                    </a:prstGeom>
                  </pic:spPr>
                </pic:pic>
              </a:graphicData>
            </a:graphic>
          </wp:inline>
        </w:drawing>
      </w:r>
      <w:r>
        <w:t>appena due sono adorni al margine della treccia e di fogliette, ed in uno di figurine di uccelli (2). L' esemplare rossa</w:t>
      </w:r>
      <w:r>
        <w:t>nese col campo interamente invaso dalla decorazione è, per quanto sappia, un unicum nel suo genere. Ma la sua decorazione è ancora floreale e non figurale, Esso ci attira nella questione degli specchi greci figurati che furono eccezionalmente scarsi,</w:t>
      </w:r>
      <w:r>
        <w:rPr>
          <w:noProof/>
        </w:rPr>
        <w:drawing>
          <wp:inline distT="0" distB="0" distL="0" distR="0">
            <wp:extent cx="6097" cy="6097"/>
            <wp:effectExtent l="0" t="0" r="0" b="0"/>
            <wp:docPr id="21675" name="Picture 21675"/>
            <wp:cNvGraphicFramePr/>
            <a:graphic xmlns:a="http://schemas.openxmlformats.org/drawingml/2006/main">
              <a:graphicData uri="http://schemas.openxmlformats.org/drawingml/2006/picture">
                <pic:pic xmlns:pic="http://schemas.openxmlformats.org/drawingml/2006/picture">
                  <pic:nvPicPr>
                    <pic:cNvPr id="21675" name="Picture 21675"/>
                    <pic:cNvPicPr/>
                  </pic:nvPicPr>
                  <pic:blipFill>
                    <a:blip r:embed="rId52"/>
                    <a:stretch>
                      <a:fillRect/>
                    </a:stretch>
                  </pic:blipFill>
                  <pic:spPr>
                    <a:xfrm>
                      <a:off x="0" y="0"/>
                      <a:ext cx="6097" cy="6097"/>
                    </a:xfrm>
                    <a:prstGeom prst="rect">
                      <a:avLst/>
                    </a:prstGeom>
                  </pic:spPr>
                </pic:pic>
              </a:graphicData>
            </a:graphic>
          </wp:inline>
        </w:drawing>
      </w:r>
    </w:p>
    <w:p w:rsidR="0004067D" w:rsidRDefault="009345F5">
      <w:pPr>
        <w:spacing w:after="213"/>
        <w:ind w:left="86" w:right="346"/>
      </w:pPr>
      <w:r>
        <w:t>Il D</w:t>
      </w:r>
      <w:r>
        <w:t>ucati (3) ne adduce uno di Croton, con una gorgo arcaica nel disco, ora al Museo di Napoli; io però ho sempre avuta la più grande diffidenza circa le provenienze dei piccoli bronzi dei vecchi fondi dei Musei. Il Ducati adduce</w:t>
      </w:r>
    </w:p>
    <w:p w:rsidR="0004067D" w:rsidRDefault="009345F5">
      <w:pPr>
        <w:spacing w:after="0" w:line="231" w:lineRule="auto"/>
        <w:ind w:left="0" w:right="331" w:firstLine="331"/>
      </w:pPr>
      <w:r>
        <w:rPr>
          <w:noProof/>
        </w:rPr>
        <w:drawing>
          <wp:inline distT="0" distB="0" distL="0" distR="0">
            <wp:extent cx="24387" cy="12195"/>
            <wp:effectExtent l="0" t="0" r="0" b="0"/>
            <wp:docPr id="21676" name="Picture 21676"/>
            <wp:cNvGraphicFramePr/>
            <a:graphic xmlns:a="http://schemas.openxmlformats.org/drawingml/2006/main">
              <a:graphicData uri="http://schemas.openxmlformats.org/drawingml/2006/picture">
                <pic:pic xmlns:pic="http://schemas.openxmlformats.org/drawingml/2006/picture">
                  <pic:nvPicPr>
                    <pic:cNvPr id="21676" name="Picture 21676"/>
                    <pic:cNvPicPr/>
                  </pic:nvPicPr>
                  <pic:blipFill>
                    <a:blip r:embed="rId53"/>
                    <a:stretch>
                      <a:fillRect/>
                    </a:stretch>
                  </pic:blipFill>
                  <pic:spPr>
                    <a:xfrm>
                      <a:off x="0" y="0"/>
                      <a:ext cx="24387" cy="12195"/>
                    </a:xfrm>
                    <a:prstGeom prst="rect">
                      <a:avLst/>
                    </a:prstGeom>
                  </pic:spPr>
                </pic:pic>
              </a:graphicData>
            </a:graphic>
          </wp:inline>
        </w:drawing>
      </w:r>
      <w:r>
        <w:rPr>
          <w:sz w:val="20"/>
        </w:rPr>
        <w:t xml:space="preserve"> (1) L'esemplare locrese a pe</w:t>
      </w:r>
      <w:r>
        <w:rPr>
          <w:sz w:val="20"/>
        </w:rPr>
        <w:t>plos del sep. 587 (SuÞPIem, Notizie, 1913, pag. 11), che non sappiamo se riferibile ad uno specchio, ad un legame, o ad alcunchè di analogo, è nel gesto della IIQOŒZVVVŒIS.</w:t>
      </w:r>
    </w:p>
    <w:p w:rsidR="0004067D" w:rsidRDefault="009345F5">
      <w:pPr>
        <w:numPr>
          <w:ilvl w:val="0"/>
          <w:numId w:val="2"/>
        </w:numPr>
        <w:spacing w:after="7" w:line="253" w:lineRule="auto"/>
        <w:ind w:right="228" w:hanging="283"/>
      </w:pPr>
      <w:r>
        <w:rPr>
          <w:sz w:val="18"/>
        </w:rPr>
        <w:t>SuþPlem. Notizie, 1911, pag. 9 ; Idem 1913, pag. 40.</w:t>
      </w:r>
    </w:p>
    <w:p w:rsidR="0004067D" w:rsidRDefault="009345F5">
      <w:pPr>
        <w:numPr>
          <w:ilvl w:val="0"/>
          <w:numId w:val="2"/>
        </w:numPr>
        <w:spacing w:after="0" w:line="259" w:lineRule="auto"/>
        <w:ind w:right="228" w:hanging="283"/>
      </w:pPr>
      <w:r>
        <w:rPr>
          <w:sz w:val="18"/>
        </w:rPr>
        <w:t>Contributo allo studio di spec</w:t>
      </w:r>
      <w:r>
        <w:rPr>
          <w:sz w:val="18"/>
        </w:rPr>
        <w:t>chi etruschi figurali (in Roem. Mill. 1912, pag. 276 e segg.</w:t>
      </w:r>
    </w:p>
    <w:p w:rsidR="0004067D" w:rsidRDefault="009345F5">
      <w:pPr>
        <w:spacing w:after="268" w:line="259" w:lineRule="auto"/>
        <w:ind w:left="360" w:firstLine="0"/>
        <w:jc w:val="center"/>
      </w:pPr>
      <w:r>
        <w:rPr>
          <w:noProof/>
        </w:rPr>
        <w:drawing>
          <wp:inline distT="0" distB="0" distL="0" distR="0">
            <wp:extent cx="106695" cy="21341"/>
            <wp:effectExtent l="0" t="0" r="0" b="0"/>
            <wp:docPr id="25991" name="Picture 25991"/>
            <wp:cNvGraphicFramePr/>
            <a:graphic xmlns:a="http://schemas.openxmlformats.org/drawingml/2006/main">
              <a:graphicData uri="http://schemas.openxmlformats.org/drawingml/2006/picture">
                <pic:pic xmlns:pic="http://schemas.openxmlformats.org/drawingml/2006/picture">
                  <pic:nvPicPr>
                    <pic:cNvPr id="25991" name="Picture 25991"/>
                    <pic:cNvPicPr/>
                  </pic:nvPicPr>
                  <pic:blipFill>
                    <a:blip r:embed="rId54"/>
                    <a:stretch>
                      <a:fillRect/>
                    </a:stretch>
                  </pic:blipFill>
                  <pic:spPr>
                    <a:xfrm>
                      <a:off x="0" y="0"/>
                      <a:ext cx="106695" cy="21341"/>
                    </a:xfrm>
                    <a:prstGeom prst="rect">
                      <a:avLst/>
                    </a:prstGeom>
                  </pic:spPr>
                </pic:pic>
              </a:graphicData>
            </a:graphic>
          </wp:inline>
        </w:drawing>
      </w:r>
      <w:r>
        <w:rPr>
          <w:sz w:val="16"/>
        </w:rPr>
        <w:t xml:space="preserve"> roo </w:t>
      </w:r>
      <w:r>
        <w:rPr>
          <w:noProof/>
        </w:rPr>
        <w:drawing>
          <wp:inline distT="0" distB="0" distL="0" distR="0">
            <wp:extent cx="106695" cy="18292"/>
            <wp:effectExtent l="0" t="0" r="0" b="0"/>
            <wp:docPr id="25990" name="Picture 25990"/>
            <wp:cNvGraphicFramePr/>
            <a:graphic xmlns:a="http://schemas.openxmlformats.org/drawingml/2006/main">
              <a:graphicData uri="http://schemas.openxmlformats.org/drawingml/2006/picture">
                <pic:pic xmlns:pic="http://schemas.openxmlformats.org/drawingml/2006/picture">
                  <pic:nvPicPr>
                    <pic:cNvPr id="25990" name="Picture 25990"/>
                    <pic:cNvPicPr/>
                  </pic:nvPicPr>
                  <pic:blipFill>
                    <a:blip r:embed="rId55"/>
                    <a:stretch>
                      <a:fillRect/>
                    </a:stretch>
                  </pic:blipFill>
                  <pic:spPr>
                    <a:xfrm>
                      <a:off x="0" y="0"/>
                      <a:ext cx="106695" cy="18292"/>
                    </a:xfrm>
                    <a:prstGeom prst="rect">
                      <a:avLst/>
                    </a:prstGeom>
                  </pic:spPr>
                </pic:pic>
              </a:graphicData>
            </a:graphic>
          </wp:inline>
        </w:drawing>
      </w:r>
    </w:p>
    <w:p w:rsidR="0004067D" w:rsidRDefault="009345F5">
      <w:pPr>
        <w:spacing w:after="4" w:line="224" w:lineRule="auto"/>
        <w:ind w:left="355" w:right="-1" w:hanging="5"/>
      </w:pPr>
      <w:r>
        <w:t>ancora pochi altri esemplari da regioni orientali e dell' Etruria, nei quali egli vede genuine opere greche. E 1a sua lista si può ancora di qualche po' accrescere (1). Ma in conclusione tutti s' accordano nel riconoscere che gli specchi greci a disco figu</w:t>
      </w:r>
      <w:r>
        <w:t>rato sono delle vere eccezioni alla moda dominante. E su questo argomento basti.</w:t>
      </w:r>
    </w:p>
    <w:p w:rsidR="0004067D" w:rsidRDefault="009345F5">
      <w:pPr>
        <w:spacing w:after="4" w:line="229" w:lineRule="auto"/>
        <w:ind w:left="-15" w:right="-1" w:firstLine="787"/>
      </w:pPr>
      <w:r>
        <w:rPr>
          <w:noProof/>
        </w:rPr>
        <w:drawing>
          <wp:anchor distT="0" distB="0" distL="114300" distR="114300" simplePos="0" relativeHeight="251680768" behindDoc="0" locked="0" layoutInCell="1" allowOverlap="0">
            <wp:simplePos x="0" y="0"/>
            <wp:positionH relativeFrom="column">
              <wp:posOffset>228631</wp:posOffset>
            </wp:positionH>
            <wp:positionV relativeFrom="paragraph">
              <wp:posOffset>1200048</wp:posOffset>
            </wp:positionV>
            <wp:extent cx="2292410" cy="1304862"/>
            <wp:effectExtent l="0" t="0" r="0" b="0"/>
            <wp:wrapSquare wrapText="bothSides"/>
            <wp:docPr id="51528" name="Picture 51528"/>
            <wp:cNvGraphicFramePr/>
            <a:graphic xmlns:a="http://schemas.openxmlformats.org/drawingml/2006/main">
              <a:graphicData uri="http://schemas.openxmlformats.org/drawingml/2006/picture">
                <pic:pic xmlns:pic="http://schemas.openxmlformats.org/drawingml/2006/picture">
                  <pic:nvPicPr>
                    <pic:cNvPr id="51528" name="Picture 51528"/>
                    <pic:cNvPicPr/>
                  </pic:nvPicPr>
                  <pic:blipFill>
                    <a:blip r:embed="rId56"/>
                    <a:stretch>
                      <a:fillRect/>
                    </a:stretch>
                  </pic:blipFill>
                  <pic:spPr>
                    <a:xfrm>
                      <a:off x="0" y="0"/>
                      <a:ext cx="2292410" cy="1304862"/>
                    </a:xfrm>
                    <a:prstGeom prst="rect">
                      <a:avLst/>
                    </a:prstGeom>
                  </pic:spPr>
                </pic:pic>
              </a:graphicData>
            </a:graphic>
          </wp:anchor>
        </w:drawing>
      </w:r>
      <w:r>
        <w:rPr>
          <w:sz w:val="24"/>
        </w:rPr>
        <w:t xml:space="preserve">Resta invece da risolvere un' ultima questione, se cioè il galletto appartenesse </w:t>
      </w:r>
      <w:r>
        <w:rPr>
          <w:noProof/>
        </w:rPr>
        <w:drawing>
          <wp:inline distT="0" distB="0" distL="0" distR="0">
            <wp:extent cx="9145" cy="6097"/>
            <wp:effectExtent l="0" t="0" r="0" b="0"/>
            <wp:docPr id="25992" name="Picture 25992"/>
            <wp:cNvGraphicFramePr/>
            <a:graphic xmlns:a="http://schemas.openxmlformats.org/drawingml/2006/main">
              <a:graphicData uri="http://schemas.openxmlformats.org/drawingml/2006/picture">
                <pic:pic xmlns:pic="http://schemas.openxmlformats.org/drawingml/2006/picture">
                  <pic:nvPicPr>
                    <pic:cNvPr id="25992" name="Picture 25992"/>
                    <pic:cNvPicPr/>
                  </pic:nvPicPr>
                  <pic:blipFill>
                    <a:blip r:embed="rId57"/>
                    <a:stretch>
                      <a:fillRect/>
                    </a:stretch>
                  </pic:blipFill>
                  <pic:spPr>
                    <a:xfrm>
                      <a:off x="0" y="0"/>
                      <a:ext cx="9145" cy="6097"/>
                    </a:xfrm>
                    <a:prstGeom prst="rect">
                      <a:avLst/>
                    </a:prstGeom>
                  </pic:spPr>
                </pic:pic>
              </a:graphicData>
            </a:graphic>
          </wp:inline>
        </w:drawing>
      </w:r>
      <w:r>
        <w:rPr>
          <w:sz w:val="24"/>
        </w:rPr>
        <w:t>allo specchio, "decorandone il vertice del disco. Ed a me pare, malgrado la mancanza delle z</w:t>
      </w:r>
      <w:r>
        <w:rPr>
          <w:sz w:val="24"/>
        </w:rPr>
        <w:t xml:space="preserve">ampette dell' animale, che non cada dubbio di sorta al riguardo. Vi è in fatto una intera serie di; specchi a piede, sorretti da una figura in peplos, la cui periferia è adorna di rosette, galletti, lepri, con una </w:t>
      </w:r>
      <w:r>
        <w:rPr>
          <w:noProof/>
        </w:rPr>
        <w:drawing>
          <wp:inline distT="0" distB="0" distL="0" distR="0">
            <wp:extent cx="12194" cy="12195"/>
            <wp:effectExtent l="0" t="0" r="0" b="0"/>
            <wp:docPr id="26442" name="Picture 26442"/>
            <wp:cNvGraphicFramePr/>
            <a:graphic xmlns:a="http://schemas.openxmlformats.org/drawingml/2006/main">
              <a:graphicData uri="http://schemas.openxmlformats.org/drawingml/2006/picture">
                <pic:pic xmlns:pic="http://schemas.openxmlformats.org/drawingml/2006/picture">
                  <pic:nvPicPr>
                    <pic:cNvPr id="26442" name="Picture 26442"/>
                    <pic:cNvPicPr/>
                  </pic:nvPicPr>
                  <pic:blipFill>
                    <a:blip r:embed="rId58"/>
                    <a:stretch>
                      <a:fillRect/>
                    </a:stretch>
                  </pic:blipFill>
                  <pic:spPr>
                    <a:xfrm>
                      <a:off x="0" y="0"/>
                      <a:ext cx="12194" cy="12195"/>
                    </a:xfrm>
                    <a:prstGeom prst="rect">
                      <a:avLst/>
                    </a:prstGeom>
                  </pic:spPr>
                </pic:pic>
              </a:graphicData>
            </a:graphic>
          </wp:inline>
        </w:drawing>
      </w:r>
      <w:r>
        <w:rPr>
          <w:sz w:val="24"/>
        </w:rPr>
        <w:t xml:space="preserve"> figuretta principale al vertice (d' ordi</w:t>
      </w:r>
      <w:r>
        <w:rPr>
          <w:sz w:val="24"/>
        </w:rPr>
        <w:t>nario Sirena ed Arpia). Rimando alla nota (2) per gli esemplari citati, il cui numero, volendo, si potrebbe accrescere. Tale famiglia di specchi si assegna comunemente a fabbriche di Corinto.</w:t>
      </w:r>
    </w:p>
    <w:p w:rsidR="0004067D" w:rsidRDefault="009345F5">
      <w:pPr>
        <w:spacing w:after="4" w:line="229" w:lineRule="auto"/>
        <w:ind w:left="994" w:right="-1" w:firstLine="542"/>
      </w:pPr>
      <w:r>
        <w:rPr>
          <w:noProof/>
        </w:rPr>
        <w:drawing>
          <wp:anchor distT="0" distB="0" distL="114300" distR="114300" simplePos="0" relativeHeight="251681792" behindDoc="0" locked="0" layoutInCell="1" allowOverlap="0">
            <wp:simplePos x="0" y="0"/>
            <wp:positionH relativeFrom="page">
              <wp:posOffset>6377290</wp:posOffset>
            </wp:positionH>
            <wp:positionV relativeFrom="page">
              <wp:posOffset>2999963</wp:posOffset>
            </wp:positionV>
            <wp:extent cx="6097" cy="6097"/>
            <wp:effectExtent l="0" t="0" r="0" b="0"/>
            <wp:wrapSquare wrapText="bothSides"/>
            <wp:docPr id="25993" name="Picture 25993"/>
            <wp:cNvGraphicFramePr/>
            <a:graphic xmlns:a="http://schemas.openxmlformats.org/drawingml/2006/main">
              <a:graphicData uri="http://schemas.openxmlformats.org/drawingml/2006/picture">
                <pic:pic xmlns:pic="http://schemas.openxmlformats.org/drawingml/2006/picture">
                  <pic:nvPicPr>
                    <pic:cNvPr id="25993" name="Picture 25993"/>
                    <pic:cNvPicPr/>
                  </pic:nvPicPr>
                  <pic:blipFill>
                    <a:blip r:embed="rId59"/>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6621164</wp:posOffset>
            </wp:positionH>
            <wp:positionV relativeFrom="page">
              <wp:posOffset>8384043</wp:posOffset>
            </wp:positionV>
            <wp:extent cx="30484" cy="12195"/>
            <wp:effectExtent l="0" t="0" r="0" b="0"/>
            <wp:wrapSquare wrapText="bothSides"/>
            <wp:docPr id="26000" name="Picture 26000"/>
            <wp:cNvGraphicFramePr/>
            <a:graphic xmlns:a="http://schemas.openxmlformats.org/drawingml/2006/main">
              <a:graphicData uri="http://schemas.openxmlformats.org/drawingml/2006/picture">
                <pic:pic xmlns:pic="http://schemas.openxmlformats.org/drawingml/2006/picture">
                  <pic:nvPicPr>
                    <pic:cNvPr id="26000" name="Picture 26000"/>
                    <pic:cNvPicPr/>
                  </pic:nvPicPr>
                  <pic:blipFill>
                    <a:blip r:embed="rId60"/>
                    <a:stretch>
                      <a:fillRect/>
                    </a:stretch>
                  </pic:blipFill>
                  <pic:spPr>
                    <a:xfrm>
                      <a:off x="0" y="0"/>
                      <a:ext cx="30484" cy="12195"/>
                    </a:xfrm>
                    <a:prstGeom prst="rect">
                      <a:avLst/>
                    </a:prstGeom>
                  </pic:spPr>
                </pic:pic>
              </a:graphicData>
            </a:graphic>
          </wp:anchor>
        </w:drawing>
      </w:r>
      <w:r>
        <w:rPr>
          <w:sz w:val="24"/>
        </w:rPr>
        <w:t>Da tutte queste considerazioni consegue: a) che il nostro esem</w:t>
      </w:r>
      <w:r>
        <w:rPr>
          <w:sz w:val="24"/>
        </w:rPr>
        <w:t>plare era simultaneamente, a seconda del bisogno, a. piede ed a sospensione; b) che con tutta probabilità esso proviene da una fabbrica di Corinto ; c) che è un po' meno antico dei due vasetti attici; d)che esso Fig. 3. data dal secondo quarto del V secolo</w:t>
      </w:r>
      <w:r>
        <w:rPr>
          <w:sz w:val="24"/>
        </w:rPr>
        <w:t xml:space="preserve">, anzi piuttosto della fine di esso quarto. 6) Frammenti di una strigile in bronzo. </w:t>
      </w:r>
      <w:r>
        <w:rPr>
          <w:noProof/>
        </w:rPr>
        <w:drawing>
          <wp:inline distT="0" distB="0" distL="0" distR="0">
            <wp:extent cx="18290" cy="24390"/>
            <wp:effectExtent l="0" t="0" r="0" b="0"/>
            <wp:docPr id="25995" name="Picture 25995"/>
            <wp:cNvGraphicFramePr/>
            <a:graphic xmlns:a="http://schemas.openxmlformats.org/drawingml/2006/main">
              <a:graphicData uri="http://schemas.openxmlformats.org/drawingml/2006/picture">
                <pic:pic xmlns:pic="http://schemas.openxmlformats.org/drawingml/2006/picture">
                  <pic:nvPicPr>
                    <pic:cNvPr id="25995" name="Picture 25995"/>
                    <pic:cNvPicPr/>
                  </pic:nvPicPr>
                  <pic:blipFill>
                    <a:blip r:embed="rId61"/>
                    <a:stretch>
                      <a:fillRect/>
                    </a:stretch>
                  </pic:blipFill>
                  <pic:spPr>
                    <a:xfrm>
                      <a:off x="0" y="0"/>
                      <a:ext cx="18290" cy="24390"/>
                    </a:xfrm>
                    <a:prstGeom prst="rect">
                      <a:avLst/>
                    </a:prstGeom>
                  </pic:spPr>
                </pic:pic>
              </a:graphicData>
            </a:graphic>
          </wp:inline>
        </w:drawing>
      </w:r>
    </w:p>
    <w:p w:rsidR="0004067D" w:rsidRDefault="009345F5">
      <w:pPr>
        <w:numPr>
          <w:ilvl w:val="0"/>
          <w:numId w:val="3"/>
        </w:numPr>
        <w:spacing w:after="4" w:line="229" w:lineRule="auto"/>
        <w:ind w:right="-1" w:firstLine="653"/>
      </w:pPr>
      <w:r>
        <w:rPr>
          <w:sz w:val="24"/>
        </w:rPr>
        <w:t>Capo di correggiola in doppia lamina di argento, bianchissimo, chiusa con due bullette ad una estremità, aperta all'altra, e decorata a bulino dei motivi lineari che vegg</w:t>
      </w:r>
      <w:r>
        <w:rPr>
          <w:sz w:val="24"/>
        </w:rPr>
        <w:t>onsi nel disegno. Dam. mm. 40 X 16. 11 piccolo gioiello è molto frammentato, e parvemi che tra la prima e la seconda mia visita alcúne bricciole di esso sieno andate smarrite. Non sono in grado di addurre esempi dell'arte greca. Nel dubbio ho sovente pensa</w:t>
      </w:r>
      <w:r>
        <w:rPr>
          <w:sz w:val="24"/>
        </w:rPr>
        <w:t>to ai capi di correggia dell'epoca barbarica e; bizantina, ma la loro sintassi ornamentale e 1a tecnica sono completamente diverse.</w:t>
      </w:r>
      <w:r>
        <w:rPr>
          <w:noProof/>
        </w:rPr>
        <w:drawing>
          <wp:inline distT="0" distB="0" distL="0" distR="0">
            <wp:extent cx="262164" cy="42683"/>
            <wp:effectExtent l="0" t="0" r="0" b="0"/>
            <wp:docPr id="51530" name="Picture 51530"/>
            <wp:cNvGraphicFramePr/>
            <a:graphic xmlns:a="http://schemas.openxmlformats.org/drawingml/2006/main">
              <a:graphicData uri="http://schemas.openxmlformats.org/drawingml/2006/picture">
                <pic:pic xmlns:pic="http://schemas.openxmlformats.org/drawingml/2006/picture">
                  <pic:nvPicPr>
                    <pic:cNvPr id="51530" name="Picture 51530"/>
                    <pic:cNvPicPr/>
                  </pic:nvPicPr>
                  <pic:blipFill>
                    <a:blip r:embed="rId62"/>
                    <a:stretch>
                      <a:fillRect/>
                    </a:stretch>
                  </pic:blipFill>
                  <pic:spPr>
                    <a:xfrm>
                      <a:off x="0" y="0"/>
                      <a:ext cx="262164" cy="42683"/>
                    </a:xfrm>
                    <a:prstGeom prst="rect">
                      <a:avLst/>
                    </a:prstGeom>
                  </pic:spPr>
                </pic:pic>
              </a:graphicData>
            </a:graphic>
          </wp:inline>
        </w:drawing>
      </w:r>
    </w:p>
    <w:p w:rsidR="0004067D" w:rsidRDefault="009345F5">
      <w:pPr>
        <w:numPr>
          <w:ilvl w:val="0"/>
          <w:numId w:val="3"/>
        </w:numPr>
        <w:spacing w:after="407" w:line="224" w:lineRule="auto"/>
        <w:ind w:right="-1" w:firstLine="653"/>
      </w:pPr>
      <w:r>
        <w:t>Testa di uno spillone in argento (fig. 3), spezzato e curvato, decorato in capo e nel gambo inferiore di due rosette, e nel</w:t>
      </w:r>
      <w:r>
        <w:t xml:space="preserve"> fusto medio di quattro globuli con qualche decorazione non bene chiara per l'ossidazione. Lungh. mm. 24. Ho qualche dubbio anche sull'età di questo oggettino, per il quale pure mi mancano precisi termini di riscontro (3). Ho pensato, dubitativamente, a qu</w:t>
      </w:r>
      <w:r>
        <w:t>alche deposizione di età bizantina, il cui contenut@ dato il carattere tumultua rio dello scavo, si sarebbe confuso col resto.</w:t>
      </w:r>
    </w:p>
    <w:p w:rsidR="0004067D" w:rsidRDefault="009345F5">
      <w:pPr>
        <w:spacing w:after="28" w:line="229" w:lineRule="auto"/>
        <w:ind w:left="297" w:right="-10" w:firstLine="422"/>
      </w:pPr>
      <w:r>
        <w:rPr>
          <w:sz w:val="20"/>
        </w:rPr>
        <w:t>(r) Esemplare di Vonitza in Acarnia però del sec. IV; RICHTER, Greek, etrusc. and roman Bronzes in the Illetrop. Museum of art Ne</w:t>
      </w:r>
      <w:r>
        <w:rPr>
          <w:sz w:val="20"/>
        </w:rPr>
        <w:t>w York, 1915, n. 760; la mezza dozzina di esemplari del Louvre ritenuti greci dal DE RIDDER, Bronzes antiq. du Louzyre tav. 81-83), così per la provenienza, come per il disegno. Sugli specchi in genere . è di utile consultazione il buon articolo dello stes</w:t>
      </w:r>
      <w:r>
        <w:rPr>
          <w:sz w:val="20"/>
        </w:rPr>
        <w:t>so DE RIDDER, Speculum nel Didiouuaire del SAGLIO.</w:t>
      </w:r>
    </w:p>
    <w:p w:rsidR="0004067D" w:rsidRDefault="009345F5">
      <w:pPr>
        <w:numPr>
          <w:ilvl w:val="0"/>
          <w:numId w:val="4"/>
        </w:numPr>
        <w:spacing w:after="0" w:line="282" w:lineRule="auto"/>
        <w:ind w:right="-5" w:firstLine="417"/>
        <w:jc w:val="left"/>
      </w:pPr>
      <w:r>
        <w:rPr>
          <w:sz w:val="18"/>
        </w:rPr>
        <w:t>SCHVMACHER, Sammlung ani. Bronzen zu Karlsrueh, n. 223, tav. XXIV. DE RIDER, Les bronzes anliq. du Louvre, 1687-92, tav. LXXVII.</w:t>
      </w:r>
      <w:r>
        <w:rPr>
          <w:sz w:val="18"/>
        </w:rPr>
        <w:tab/>
      </w:r>
      <w:r>
        <w:rPr>
          <w:noProof/>
        </w:rPr>
        <w:drawing>
          <wp:inline distT="0" distB="0" distL="0" distR="0">
            <wp:extent cx="12194" cy="12195"/>
            <wp:effectExtent l="0" t="0" r="0" b="0"/>
            <wp:docPr id="26001" name="Picture 26001"/>
            <wp:cNvGraphicFramePr/>
            <a:graphic xmlns:a="http://schemas.openxmlformats.org/drawingml/2006/main">
              <a:graphicData uri="http://schemas.openxmlformats.org/drawingml/2006/picture">
                <pic:pic xmlns:pic="http://schemas.openxmlformats.org/drawingml/2006/picture">
                  <pic:nvPicPr>
                    <pic:cNvPr id="26001" name="Picture 26001"/>
                    <pic:cNvPicPr/>
                  </pic:nvPicPr>
                  <pic:blipFill>
                    <a:blip r:embed="rId63"/>
                    <a:stretch>
                      <a:fillRect/>
                    </a:stretch>
                  </pic:blipFill>
                  <pic:spPr>
                    <a:xfrm>
                      <a:off x="0" y="0"/>
                      <a:ext cx="12194" cy="12195"/>
                    </a:xfrm>
                    <a:prstGeom prst="rect">
                      <a:avLst/>
                    </a:prstGeom>
                  </pic:spPr>
                </pic:pic>
              </a:graphicData>
            </a:graphic>
          </wp:inline>
        </w:drawing>
      </w:r>
    </w:p>
    <w:p w:rsidR="0004067D" w:rsidRDefault="009345F5">
      <w:pPr>
        <w:numPr>
          <w:ilvl w:val="0"/>
          <w:numId w:val="4"/>
        </w:numPr>
        <w:spacing w:after="28" w:line="229" w:lineRule="auto"/>
        <w:ind w:right="-5" w:firstLine="417"/>
        <w:jc w:val="left"/>
      </w:pPr>
      <w:r>
        <w:rPr>
          <w:sz w:val="20"/>
        </w:rPr>
        <w:t>La testa di rosetta ha sapore greco arcaico; e la troviamo, ma impressa, nei dischi di testa in bronzo di spilloni megaresi e siracusani. Talvolta al disco negli spilloni si sostituiva un frutto. Cfr. MARSHALL, Jewellery in the Brith. Museum, n. 550—562,</w:t>
      </w:r>
    </w:p>
    <w:p w:rsidR="0004067D" w:rsidRDefault="009345F5">
      <w:pPr>
        <w:tabs>
          <w:tab w:val="center" w:pos="2119"/>
          <w:tab w:val="center" w:pos="5934"/>
        </w:tabs>
        <w:spacing w:after="77" w:line="259" w:lineRule="auto"/>
        <w:ind w:left="0" w:firstLine="0"/>
        <w:jc w:val="left"/>
      </w:pPr>
      <w:r>
        <w:rPr>
          <w:noProof/>
        </w:rPr>
        <w:drawing>
          <wp:anchor distT="0" distB="0" distL="114300" distR="114300" simplePos="0" relativeHeight="251683840" behindDoc="0" locked="0" layoutInCell="1" allowOverlap="0">
            <wp:simplePos x="0" y="0"/>
            <wp:positionH relativeFrom="column">
              <wp:posOffset>2777109</wp:posOffset>
            </wp:positionH>
            <wp:positionV relativeFrom="paragraph">
              <wp:posOffset>6097</wp:posOffset>
            </wp:positionV>
            <wp:extent cx="2280217" cy="4884086"/>
            <wp:effectExtent l="0" t="0" r="0" b="0"/>
            <wp:wrapSquare wrapText="bothSides"/>
            <wp:docPr id="32506" name="Picture 32506"/>
            <wp:cNvGraphicFramePr/>
            <a:graphic xmlns:a="http://schemas.openxmlformats.org/drawingml/2006/main">
              <a:graphicData uri="http://schemas.openxmlformats.org/drawingml/2006/picture">
                <pic:pic xmlns:pic="http://schemas.openxmlformats.org/drawingml/2006/picture">
                  <pic:nvPicPr>
                    <pic:cNvPr id="32506" name="Picture 32506"/>
                    <pic:cNvPicPr/>
                  </pic:nvPicPr>
                  <pic:blipFill>
                    <a:blip r:embed="rId64"/>
                    <a:stretch>
                      <a:fillRect/>
                    </a:stretch>
                  </pic:blipFill>
                  <pic:spPr>
                    <a:xfrm>
                      <a:off x="0" y="0"/>
                      <a:ext cx="2280217" cy="4884086"/>
                    </a:xfrm>
                    <a:prstGeom prst="rect">
                      <a:avLst/>
                    </a:prstGeom>
                  </pic:spPr>
                </pic:pic>
              </a:graphicData>
            </a:graphic>
          </wp:anchor>
        </w:drawing>
      </w:r>
      <w:r>
        <w:tab/>
      </w:r>
      <w:r>
        <w:rPr>
          <w:noProof/>
        </w:rPr>
        <w:drawing>
          <wp:inline distT="0" distB="0" distL="0" distR="0">
            <wp:extent cx="2258878" cy="5384080"/>
            <wp:effectExtent l="0" t="0" r="0" b="0"/>
            <wp:docPr id="32507" name="Picture 32507"/>
            <wp:cNvGraphicFramePr/>
            <a:graphic xmlns:a="http://schemas.openxmlformats.org/drawingml/2006/main">
              <a:graphicData uri="http://schemas.openxmlformats.org/drawingml/2006/picture">
                <pic:pic xmlns:pic="http://schemas.openxmlformats.org/drawingml/2006/picture">
                  <pic:nvPicPr>
                    <pic:cNvPr id="32507" name="Picture 32507"/>
                    <pic:cNvPicPr/>
                  </pic:nvPicPr>
                  <pic:blipFill>
                    <a:blip r:embed="rId65"/>
                    <a:stretch>
                      <a:fillRect/>
                    </a:stretch>
                  </pic:blipFill>
                  <pic:spPr>
                    <a:xfrm>
                      <a:off x="0" y="0"/>
                      <a:ext cx="2258878" cy="5384080"/>
                    </a:xfrm>
                    <a:prstGeom prst="rect">
                      <a:avLst/>
                    </a:prstGeom>
                  </pic:spPr>
                </pic:pic>
              </a:graphicData>
            </a:graphic>
          </wp:inline>
        </w:drawing>
      </w:r>
      <w:r>
        <w:tab/>
        <w:t>Fig. 6.</w:t>
      </w:r>
    </w:p>
    <w:p w:rsidR="0004067D" w:rsidRDefault="009345F5">
      <w:pPr>
        <w:spacing w:after="7" w:line="253" w:lineRule="auto"/>
        <w:ind w:left="2276" w:right="115" w:hanging="10"/>
      </w:pPr>
      <w:r>
        <w:rPr>
          <w:sz w:val="18"/>
        </w:rPr>
        <w:t>Fig. 5•</w:t>
      </w:r>
    </w:p>
    <w:p w:rsidR="0004067D" w:rsidRDefault="0004067D">
      <w:pPr>
        <w:sectPr w:rsidR="0004067D">
          <w:pgSz w:w="11680" w:h="16420"/>
          <w:pgMar w:top="1868" w:right="1757" w:bottom="1198" w:left="2069" w:header="720" w:footer="720" w:gutter="0"/>
          <w:cols w:space="720"/>
        </w:sectPr>
      </w:pPr>
    </w:p>
    <w:p w:rsidR="0004067D" w:rsidRDefault="009345F5">
      <w:pPr>
        <w:spacing w:after="0" w:line="259" w:lineRule="auto"/>
        <w:ind w:left="-1440" w:right="10240" w:firstLine="0"/>
        <w:jc w:val="left"/>
      </w:pPr>
      <w:r>
        <w:rPr>
          <w:noProof/>
        </w:rPr>
        <w:drawing>
          <wp:anchor distT="0" distB="0" distL="114300" distR="114300" simplePos="0" relativeHeight="251684864" behindDoc="0" locked="0" layoutInCell="1" allowOverlap="0">
            <wp:simplePos x="0" y="0"/>
            <wp:positionH relativeFrom="page">
              <wp:posOffset>0</wp:posOffset>
            </wp:positionH>
            <wp:positionV relativeFrom="page">
              <wp:posOffset>0</wp:posOffset>
            </wp:positionV>
            <wp:extent cx="7416800" cy="10426700"/>
            <wp:effectExtent l="0" t="0" r="0" b="0"/>
            <wp:wrapTopAndBottom/>
            <wp:docPr id="51532" name="Picture 51532"/>
            <wp:cNvGraphicFramePr/>
            <a:graphic xmlns:a="http://schemas.openxmlformats.org/drawingml/2006/main">
              <a:graphicData uri="http://schemas.openxmlformats.org/drawingml/2006/picture">
                <pic:pic xmlns:pic="http://schemas.openxmlformats.org/drawingml/2006/picture">
                  <pic:nvPicPr>
                    <pic:cNvPr id="51532" name="Picture 51532"/>
                    <pic:cNvPicPr/>
                  </pic:nvPicPr>
                  <pic:blipFill>
                    <a:blip r:embed="rId66"/>
                    <a:stretch>
                      <a:fillRect/>
                    </a:stretch>
                  </pic:blipFill>
                  <pic:spPr>
                    <a:xfrm>
                      <a:off x="0" y="0"/>
                      <a:ext cx="7416800" cy="10426700"/>
                    </a:xfrm>
                    <a:prstGeom prst="rect">
                      <a:avLst/>
                    </a:prstGeom>
                  </pic:spPr>
                </pic:pic>
              </a:graphicData>
            </a:graphic>
          </wp:anchor>
        </w:drawing>
      </w:r>
    </w:p>
    <w:p w:rsidR="0004067D" w:rsidRDefault="0004067D">
      <w:pPr>
        <w:sectPr w:rsidR="0004067D">
          <w:pgSz w:w="11680" w:h="16420"/>
          <w:pgMar w:top="1440" w:right="1440" w:bottom="1440" w:left="1440" w:header="720" w:footer="720" w:gutter="0"/>
          <w:cols w:space="720"/>
        </w:sectPr>
      </w:pPr>
    </w:p>
    <w:p w:rsidR="0004067D" w:rsidRDefault="009345F5">
      <w:pPr>
        <w:spacing w:after="218" w:line="265" w:lineRule="auto"/>
        <w:ind w:left="260" w:right="82" w:hanging="10"/>
        <w:jc w:val="center"/>
      </w:pPr>
      <w:r>
        <w:rPr>
          <w:noProof/>
        </w:rPr>
        <w:drawing>
          <wp:inline distT="0" distB="0" distL="0" distR="0">
            <wp:extent cx="97549" cy="18293"/>
            <wp:effectExtent l="0" t="0" r="0" b="0"/>
            <wp:docPr id="34905" name="Picture 34905"/>
            <wp:cNvGraphicFramePr/>
            <a:graphic xmlns:a="http://schemas.openxmlformats.org/drawingml/2006/main">
              <a:graphicData uri="http://schemas.openxmlformats.org/drawingml/2006/picture">
                <pic:pic xmlns:pic="http://schemas.openxmlformats.org/drawingml/2006/picture">
                  <pic:nvPicPr>
                    <pic:cNvPr id="34905" name="Picture 34905"/>
                    <pic:cNvPicPr/>
                  </pic:nvPicPr>
                  <pic:blipFill>
                    <a:blip r:embed="rId67"/>
                    <a:stretch>
                      <a:fillRect/>
                    </a:stretch>
                  </pic:blipFill>
                  <pic:spPr>
                    <a:xfrm>
                      <a:off x="0" y="0"/>
                      <a:ext cx="97549" cy="18293"/>
                    </a:xfrm>
                    <a:prstGeom prst="rect">
                      <a:avLst/>
                    </a:prstGeom>
                  </pic:spPr>
                </pic:pic>
              </a:graphicData>
            </a:graphic>
          </wp:inline>
        </w:drawing>
      </w:r>
      <w:r>
        <w:rPr>
          <w:sz w:val="20"/>
        </w:rPr>
        <w:t xml:space="preserve"> lor </w:t>
      </w:r>
      <w:r>
        <w:rPr>
          <w:noProof/>
        </w:rPr>
        <w:drawing>
          <wp:inline distT="0" distB="0" distL="0" distR="0">
            <wp:extent cx="106695" cy="15244"/>
            <wp:effectExtent l="0" t="0" r="0" b="0"/>
            <wp:docPr id="34906" name="Picture 34906"/>
            <wp:cNvGraphicFramePr/>
            <a:graphic xmlns:a="http://schemas.openxmlformats.org/drawingml/2006/main">
              <a:graphicData uri="http://schemas.openxmlformats.org/drawingml/2006/picture">
                <pic:pic xmlns:pic="http://schemas.openxmlformats.org/drawingml/2006/picture">
                  <pic:nvPicPr>
                    <pic:cNvPr id="34906" name="Picture 34906"/>
                    <pic:cNvPicPr/>
                  </pic:nvPicPr>
                  <pic:blipFill>
                    <a:blip r:embed="rId68"/>
                    <a:stretch>
                      <a:fillRect/>
                    </a:stretch>
                  </pic:blipFill>
                  <pic:spPr>
                    <a:xfrm>
                      <a:off x="0" y="0"/>
                      <a:ext cx="106695" cy="15244"/>
                    </a:xfrm>
                    <a:prstGeom prst="rect">
                      <a:avLst/>
                    </a:prstGeom>
                  </pic:spPr>
                </pic:pic>
              </a:graphicData>
            </a:graphic>
          </wp:inline>
        </w:drawing>
      </w:r>
    </w:p>
    <w:p w:rsidR="0004067D" w:rsidRDefault="009345F5">
      <w:pPr>
        <w:spacing w:after="704"/>
        <w:ind w:left="86" w:firstLine="653"/>
      </w:pPr>
      <w:r>
        <w:t>9) Ed in fatto sono di- età nettamente diversa da quella greca, due anelli di bronzo con vetri bleu, montati in castone ; forse di età bizantina, se non anche più tarda. Nulla potei apprender.e sulla</w:t>
      </w:r>
      <w:r>
        <w:t xml:space="preserve"> loro provenienza da un determinato sepolcro e sulla loro associazione con altro.</w:t>
      </w:r>
    </w:p>
    <w:p w:rsidR="0004067D" w:rsidRDefault="009345F5">
      <w:pPr>
        <w:spacing w:after="44"/>
        <w:ind w:left="14" w:right="67"/>
      </w:pPr>
      <w:r>
        <w:rPr>
          <w:noProof/>
        </w:rPr>
        <w:drawing>
          <wp:anchor distT="0" distB="0" distL="114300" distR="114300" simplePos="0" relativeHeight="251685888" behindDoc="0" locked="0" layoutInCell="1" allowOverlap="0">
            <wp:simplePos x="0" y="0"/>
            <wp:positionH relativeFrom="page">
              <wp:posOffset>6023673</wp:posOffset>
            </wp:positionH>
            <wp:positionV relativeFrom="page">
              <wp:posOffset>1573151</wp:posOffset>
            </wp:positionV>
            <wp:extent cx="18291" cy="18292"/>
            <wp:effectExtent l="0" t="0" r="0" b="0"/>
            <wp:wrapSquare wrapText="bothSides"/>
            <wp:docPr id="35212" name="Picture 35212"/>
            <wp:cNvGraphicFramePr/>
            <a:graphic xmlns:a="http://schemas.openxmlformats.org/drawingml/2006/main">
              <a:graphicData uri="http://schemas.openxmlformats.org/drawingml/2006/picture">
                <pic:pic xmlns:pic="http://schemas.openxmlformats.org/drawingml/2006/picture">
                  <pic:nvPicPr>
                    <pic:cNvPr id="35212" name="Picture 35212"/>
                    <pic:cNvPicPr/>
                  </pic:nvPicPr>
                  <pic:blipFill>
                    <a:blip r:embed="rId69"/>
                    <a:stretch>
                      <a:fillRect/>
                    </a:stretch>
                  </pic:blipFill>
                  <pic:spPr>
                    <a:xfrm>
                      <a:off x="0" y="0"/>
                      <a:ext cx="18291" cy="18292"/>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1027317</wp:posOffset>
            </wp:positionH>
            <wp:positionV relativeFrom="page">
              <wp:posOffset>3524347</wp:posOffset>
            </wp:positionV>
            <wp:extent cx="30484" cy="27439"/>
            <wp:effectExtent l="0" t="0" r="0" b="0"/>
            <wp:wrapSquare wrapText="bothSides"/>
            <wp:docPr id="34909" name="Picture 34909"/>
            <wp:cNvGraphicFramePr/>
            <a:graphic xmlns:a="http://schemas.openxmlformats.org/drawingml/2006/main">
              <a:graphicData uri="http://schemas.openxmlformats.org/drawingml/2006/picture">
                <pic:pic xmlns:pic="http://schemas.openxmlformats.org/drawingml/2006/picture">
                  <pic:nvPicPr>
                    <pic:cNvPr id="34909" name="Picture 34909"/>
                    <pic:cNvPicPr/>
                  </pic:nvPicPr>
                  <pic:blipFill>
                    <a:blip r:embed="rId70"/>
                    <a:stretch>
                      <a:fillRect/>
                    </a:stretch>
                  </pic:blipFill>
                  <pic:spPr>
                    <a:xfrm>
                      <a:off x="0" y="0"/>
                      <a:ext cx="30484" cy="27439"/>
                    </a:xfrm>
                    <a:prstGeom prst="rect">
                      <a:avLst/>
                    </a:prstGeom>
                  </pic:spPr>
                </pic:pic>
              </a:graphicData>
            </a:graphic>
          </wp:anchor>
        </w:drawing>
      </w:r>
      <w:r>
        <w:t xml:space="preserve">Non è gran fatto difficile la datazione del sepolcro rossanese, che ci ha tramandato gli oggetti schiettam ente greci, dato il loro spiccato carattere stilistico. In senso </w:t>
      </w:r>
      <w:r>
        <w:t xml:space="preserve">lato esso sta fra la distruzione di Sibari e la fondazione di Thurii, cioè fra 510 e 442 ; potremo però restringere di più questo ampio mezzo secolo. Le due piccole lekythoi rimontano all'ultimo decennio del VI </w:t>
      </w:r>
      <w:r>
        <w:rPr>
          <w:noProof/>
        </w:rPr>
        <w:drawing>
          <wp:inline distT="0" distB="0" distL="0" distR="0">
            <wp:extent cx="3048" cy="6097"/>
            <wp:effectExtent l="0" t="0" r="0" b="0"/>
            <wp:docPr id="34908" name="Picture 34908"/>
            <wp:cNvGraphicFramePr/>
            <a:graphic xmlns:a="http://schemas.openxmlformats.org/drawingml/2006/main">
              <a:graphicData uri="http://schemas.openxmlformats.org/drawingml/2006/picture">
                <pic:pic xmlns:pic="http://schemas.openxmlformats.org/drawingml/2006/picture">
                  <pic:nvPicPr>
                    <pic:cNvPr id="34908" name="Picture 34908"/>
                    <pic:cNvPicPr/>
                  </pic:nvPicPr>
                  <pic:blipFill>
                    <a:blip r:embed="rId30"/>
                    <a:stretch>
                      <a:fillRect/>
                    </a:stretch>
                  </pic:blipFill>
                  <pic:spPr>
                    <a:xfrm>
                      <a:off x="0" y="0"/>
                      <a:ext cx="3048" cy="6097"/>
                    </a:xfrm>
                    <a:prstGeom prst="rect">
                      <a:avLst/>
                    </a:prstGeom>
                  </pic:spPr>
                </pic:pic>
              </a:graphicData>
            </a:graphic>
          </wp:inline>
        </w:drawing>
      </w:r>
      <w:r>
        <w:t>secolo, in tondo al 500 circa. L'elegante sp</w:t>
      </w:r>
      <w:r>
        <w:t>ecchio invece, scende al II quarto del sec. V. La donna composta nel sepolcro di S. Stefano forse vide la caduta di Sibari, non certo la nascita di Thurii. Non si esclude Ja possibilità che essa e la sua famiglia appartenesse ad uno di quei manipoli di sib</w:t>
      </w:r>
      <w:r>
        <w:t xml:space="preserve">ariti che dopo la catastrofe del 510 dispersi qua e là, due volte tentarono (478 e 452), ma senza successo, di far risorgere la loro sventurata patria. Soltanto degli scavi, i quali da un esame del luogo non mi sembrano gran 'fatto promettenti, potrebbero </w:t>
      </w:r>
      <w:r>
        <w:t>chiarire l'oscurità di questo gruppetto isolato di sep, greci di ottima epoca. Da essi però nulla si ricava sulle origini della cittadina, la cui fama e la cui storia data dai Goti, dai Bizantini e da S. Nilo. Se prima esistette non fu che una vasta tenuta</w:t>
      </w:r>
      <w:r>
        <w:t xml:space="preserve"> dei Roscii, da cui prese nome anche la stazione itineraria, alla radice dei colli. Da Rossano città non si conosce nè un frammento qualsiasi epigrafico romano, nè una tegola bollata.</w:t>
      </w:r>
    </w:p>
    <w:p w:rsidR="0004067D" w:rsidRDefault="009345F5">
      <w:pPr>
        <w:spacing w:after="297"/>
        <w:ind w:left="0" w:right="67"/>
      </w:pPr>
      <w:r>
        <w:t>Ma l'incantevole bellezza, la salubrità e la feracità dei luoghi e la pe</w:t>
      </w:r>
      <w:r>
        <w:t xml:space="preserve">culiare struttura del colle principale determinarono il sorgere di un munito e popoloso castello bizantino, quando la piana dove furono Sibari, Thurii e Copia erano deserti e desolati dalla malaria. </w:t>
      </w:r>
      <w:r>
        <w:rPr>
          <w:noProof/>
        </w:rPr>
        <w:drawing>
          <wp:inline distT="0" distB="0" distL="0" distR="0">
            <wp:extent cx="9145" cy="6098"/>
            <wp:effectExtent l="0" t="0" r="0" b="0"/>
            <wp:docPr id="34910" name="Picture 34910"/>
            <wp:cNvGraphicFramePr/>
            <a:graphic xmlns:a="http://schemas.openxmlformats.org/drawingml/2006/main">
              <a:graphicData uri="http://schemas.openxmlformats.org/drawingml/2006/picture">
                <pic:pic xmlns:pic="http://schemas.openxmlformats.org/drawingml/2006/picture">
                  <pic:nvPicPr>
                    <pic:cNvPr id="34910" name="Picture 34910"/>
                    <pic:cNvPicPr/>
                  </pic:nvPicPr>
                  <pic:blipFill>
                    <a:blip r:embed="rId71"/>
                    <a:stretch>
                      <a:fillRect/>
                    </a:stretch>
                  </pic:blipFill>
                  <pic:spPr>
                    <a:xfrm>
                      <a:off x="0" y="0"/>
                      <a:ext cx="9145" cy="6098"/>
                    </a:xfrm>
                    <a:prstGeom prst="rect">
                      <a:avLst/>
                    </a:prstGeom>
                  </pic:spPr>
                </pic:pic>
              </a:graphicData>
            </a:graphic>
          </wp:inline>
        </w:drawing>
      </w:r>
    </w:p>
    <w:p w:rsidR="0004067D" w:rsidRDefault="009345F5">
      <w:pPr>
        <w:spacing w:after="902" w:line="259" w:lineRule="auto"/>
        <w:ind w:left="0" w:right="533" w:firstLine="0"/>
        <w:jc w:val="right"/>
      </w:pPr>
      <w:r>
        <w:rPr>
          <w:sz w:val="20"/>
        </w:rPr>
        <w:t>p. ORSI.</w:t>
      </w:r>
    </w:p>
    <w:p w:rsidR="0004067D" w:rsidRDefault="009345F5">
      <w:pPr>
        <w:spacing w:after="230" w:line="259" w:lineRule="auto"/>
        <w:ind w:left="2391" w:firstLine="0"/>
        <w:jc w:val="left"/>
      </w:pPr>
      <w:r>
        <w:rPr>
          <w:noProof/>
        </w:rPr>
        <w:drawing>
          <wp:inline distT="0" distB="0" distL="0" distR="0">
            <wp:extent cx="1688824" cy="1390227"/>
            <wp:effectExtent l="0" t="0" r="0" b="0"/>
            <wp:docPr id="51534" name="Picture 51534"/>
            <wp:cNvGraphicFramePr/>
            <a:graphic xmlns:a="http://schemas.openxmlformats.org/drawingml/2006/main">
              <a:graphicData uri="http://schemas.openxmlformats.org/drawingml/2006/picture">
                <pic:pic xmlns:pic="http://schemas.openxmlformats.org/drawingml/2006/picture">
                  <pic:nvPicPr>
                    <pic:cNvPr id="51534" name="Picture 51534"/>
                    <pic:cNvPicPr/>
                  </pic:nvPicPr>
                  <pic:blipFill>
                    <a:blip r:embed="rId72"/>
                    <a:stretch>
                      <a:fillRect/>
                    </a:stretch>
                  </pic:blipFill>
                  <pic:spPr>
                    <a:xfrm>
                      <a:off x="0" y="0"/>
                      <a:ext cx="1688824" cy="1390227"/>
                    </a:xfrm>
                    <a:prstGeom prst="rect">
                      <a:avLst/>
                    </a:prstGeom>
                  </pic:spPr>
                </pic:pic>
              </a:graphicData>
            </a:graphic>
          </wp:inline>
        </w:drawing>
      </w:r>
    </w:p>
    <w:p w:rsidR="0004067D" w:rsidRDefault="009345F5">
      <w:pPr>
        <w:spacing w:after="931" w:line="265" w:lineRule="auto"/>
        <w:ind w:left="260" w:right="442" w:hanging="10"/>
        <w:jc w:val="center"/>
      </w:pPr>
      <w:r>
        <w:rPr>
          <w:sz w:val="20"/>
        </w:rPr>
        <w:t>Fig. 4,</w:t>
      </w:r>
    </w:p>
    <w:p w:rsidR="0004067D" w:rsidRDefault="009345F5">
      <w:pPr>
        <w:spacing w:after="7" w:line="253" w:lineRule="auto"/>
        <w:ind w:left="356" w:right="115" w:hanging="10"/>
      </w:pPr>
      <w:r>
        <w:rPr>
          <w:sz w:val="18"/>
        </w:rPr>
        <w:t>14 — Bon. d' Arte,</w:t>
      </w:r>
    </w:p>
    <w:sectPr w:rsidR="0004067D">
      <w:pgSz w:w="11680" w:h="16420"/>
      <w:pgMar w:top="1440" w:right="2434" w:bottom="1440" w:left="169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C2D"/>
    <w:multiLevelType w:val="hybridMultilevel"/>
    <w:tmpl w:val="7A64D5FE"/>
    <w:lvl w:ilvl="0" w:tplc="FE4C40DC">
      <w:start w:val="7"/>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48C820">
      <w:start w:val="1"/>
      <w:numFmt w:val="lowerLetter"/>
      <w:lvlText w:val="%2"/>
      <w:lvlJc w:val="left"/>
      <w:pPr>
        <w:ind w:left="1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B2C244">
      <w:start w:val="1"/>
      <w:numFmt w:val="lowerRoman"/>
      <w:lvlText w:val="%3"/>
      <w:lvlJc w:val="left"/>
      <w:pPr>
        <w:ind w:left="2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788996">
      <w:start w:val="1"/>
      <w:numFmt w:val="decimal"/>
      <w:lvlText w:val="%4"/>
      <w:lvlJc w:val="left"/>
      <w:pPr>
        <w:ind w:left="3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D9AEE7C">
      <w:start w:val="1"/>
      <w:numFmt w:val="lowerLetter"/>
      <w:lvlText w:val="%5"/>
      <w:lvlJc w:val="left"/>
      <w:pPr>
        <w:ind w:left="3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3483B0">
      <w:start w:val="1"/>
      <w:numFmt w:val="lowerRoman"/>
      <w:lvlText w:val="%6"/>
      <w:lvlJc w:val="left"/>
      <w:pPr>
        <w:ind w:left="4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7CA304">
      <w:start w:val="1"/>
      <w:numFmt w:val="decimal"/>
      <w:lvlText w:val="%7"/>
      <w:lvlJc w:val="left"/>
      <w:pPr>
        <w:ind w:left="5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FE5C44">
      <w:start w:val="1"/>
      <w:numFmt w:val="lowerLetter"/>
      <w:lvlText w:val="%8"/>
      <w:lvlJc w:val="left"/>
      <w:pPr>
        <w:ind w:left="6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443F8C">
      <w:start w:val="1"/>
      <w:numFmt w:val="lowerRoman"/>
      <w:lvlText w:val="%9"/>
      <w:lvlJc w:val="left"/>
      <w:pPr>
        <w:ind w:left="6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E36A60"/>
    <w:multiLevelType w:val="hybridMultilevel"/>
    <w:tmpl w:val="5B24DC7C"/>
    <w:lvl w:ilvl="0" w:tplc="31F61394">
      <w:start w:val="2"/>
      <w:numFmt w:val="decimal"/>
      <w:lvlText w:val="(%1)"/>
      <w:lvlJc w:val="left"/>
      <w:pPr>
        <w:ind w:left="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26C3EC">
      <w:start w:val="1"/>
      <w:numFmt w:val="lowerLetter"/>
      <w:lvlText w:val="%2"/>
      <w:lvlJc w:val="left"/>
      <w:pPr>
        <w:ind w:left="15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D00C064">
      <w:start w:val="1"/>
      <w:numFmt w:val="lowerRoman"/>
      <w:lvlText w:val="%3"/>
      <w:lvlJc w:val="left"/>
      <w:pPr>
        <w:ind w:left="22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F94E7F0">
      <w:start w:val="1"/>
      <w:numFmt w:val="decimal"/>
      <w:lvlText w:val="%4"/>
      <w:lvlJc w:val="left"/>
      <w:pPr>
        <w:ind w:left="29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19A20FC">
      <w:start w:val="1"/>
      <w:numFmt w:val="lowerLetter"/>
      <w:lvlText w:val="%5"/>
      <w:lvlJc w:val="left"/>
      <w:pPr>
        <w:ind w:left="36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C8A9C0E">
      <w:start w:val="1"/>
      <w:numFmt w:val="lowerRoman"/>
      <w:lvlText w:val="%6"/>
      <w:lvlJc w:val="left"/>
      <w:pPr>
        <w:ind w:left="43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FC61A24">
      <w:start w:val="1"/>
      <w:numFmt w:val="decimal"/>
      <w:lvlText w:val="%7"/>
      <w:lvlJc w:val="left"/>
      <w:pPr>
        <w:ind w:left="51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51229CC">
      <w:start w:val="1"/>
      <w:numFmt w:val="lowerLetter"/>
      <w:lvlText w:val="%8"/>
      <w:lvlJc w:val="left"/>
      <w:pPr>
        <w:ind w:left="58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436CAF8">
      <w:start w:val="1"/>
      <w:numFmt w:val="lowerRoman"/>
      <w:lvlText w:val="%9"/>
      <w:lvlJc w:val="left"/>
      <w:pPr>
        <w:ind w:left="65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B036ADA"/>
    <w:multiLevelType w:val="hybridMultilevel"/>
    <w:tmpl w:val="0AEECE80"/>
    <w:lvl w:ilvl="0" w:tplc="B5D2C8E0">
      <w:start w:val="3"/>
      <w:numFmt w:val="decimal"/>
      <w:lvlText w:val="%1)"/>
      <w:lvlJc w:val="left"/>
      <w:pPr>
        <w:ind w:left="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E40140">
      <w:start w:val="1"/>
      <w:numFmt w:val="lowerLetter"/>
      <w:lvlText w:val="%2"/>
      <w:lvlJc w:val="left"/>
      <w:pPr>
        <w:ind w:left="1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720F96">
      <w:start w:val="1"/>
      <w:numFmt w:val="lowerRoman"/>
      <w:lvlText w:val="%3"/>
      <w:lvlJc w:val="left"/>
      <w:pPr>
        <w:ind w:left="24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0A2A4C">
      <w:start w:val="1"/>
      <w:numFmt w:val="decimal"/>
      <w:lvlText w:val="%4"/>
      <w:lvlJc w:val="left"/>
      <w:pPr>
        <w:ind w:left="3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8BE72AA">
      <w:start w:val="1"/>
      <w:numFmt w:val="lowerLetter"/>
      <w:lvlText w:val="%5"/>
      <w:lvlJc w:val="left"/>
      <w:pPr>
        <w:ind w:left="3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0A3CBC">
      <w:start w:val="1"/>
      <w:numFmt w:val="lowerRoman"/>
      <w:lvlText w:val="%6"/>
      <w:lvlJc w:val="left"/>
      <w:pPr>
        <w:ind w:left="4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0E8D1C">
      <w:start w:val="1"/>
      <w:numFmt w:val="decimal"/>
      <w:lvlText w:val="%7"/>
      <w:lvlJc w:val="left"/>
      <w:pPr>
        <w:ind w:left="5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60C814">
      <w:start w:val="1"/>
      <w:numFmt w:val="lowerLetter"/>
      <w:lvlText w:val="%8"/>
      <w:lvlJc w:val="left"/>
      <w:pPr>
        <w:ind w:left="6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40DC04">
      <w:start w:val="1"/>
      <w:numFmt w:val="lowerRoman"/>
      <w:lvlText w:val="%9"/>
      <w:lvlJc w:val="left"/>
      <w:pPr>
        <w:ind w:left="6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E1A53B0"/>
    <w:multiLevelType w:val="hybridMultilevel"/>
    <w:tmpl w:val="AF0CFC58"/>
    <w:lvl w:ilvl="0" w:tplc="713A5D46">
      <w:start w:val="2"/>
      <w:numFmt w:val="decimal"/>
      <w:lvlText w:val="(%1)"/>
      <w:lvlJc w:val="left"/>
      <w:pPr>
        <w:ind w:left="3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BB82188">
      <w:start w:val="1"/>
      <w:numFmt w:val="lowerLetter"/>
      <w:lvlText w:val="%2"/>
      <w:lvlJc w:val="left"/>
      <w:pPr>
        <w:ind w:left="15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22C7154">
      <w:start w:val="1"/>
      <w:numFmt w:val="lowerRoman"/>
      <w:lvlText w:val="%3"/>
      <w:lvlJc w:val="left"/>
      <w:pPr>
        <w:ind w:left="22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58A94FE">
      <w:start w:val="1"/>
      <w:numFmt w:val="decimal"/>
      <w:lvlText w:val="%4"/>
      <w:lvlJc w:val="left"/>
      <w:pPr>
        <w:ind w:left="29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D7262EE">
      <w:start w:val="1"/>
      <w:numFmt w:val="lowerLetter"/>
      <w:lvlText w:val="%5"/>
      <w:lvlJc w:val="left"/>
      <w:pPr>
        <w:ind w:left="36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7F45A66">
      <w:start w:val="1"/>
      <w:numFmt w:val="lowerRoman"/>
      <w:lvlText w:val="%6"/>
      <w:lvlJc w:val="left"/>
      <w:pPr>
        <w:ind w:left="43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C22BCAC">
      <w:start w:val="1"/>
      <w:numFmt w:val="decimal"/>
      <w:lvlText w:val="%7"/>
      <w:lvlJc w:val="left"/>
      <w:pPr>
        <w:ind w:left="51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4386656">
      <w:start w:val="1"/>
      <w:numFmt w:val="lowerLetter"/>
      <w:lvlText w:val="%8"/>
      <w:lvlJc w:val="left"/>
      <w:pPr>
        <w:ind w:left="58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00E4016">
      <w:start w:val="1"/>
      <w:numFmt w:val="lowerRoman"/>
      <w:lvlText w:val="%9"/>
      <w:lvlJc w:val="left"/>
      <w:pPr>
        <w:ind w:left="65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67D"/>
    <w:rsid w:val="0004067D"/>
    <w:rsid w:val="009345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72AA80-F01A-415F-96E3-D139D7ED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9" w:line="241" w:lineRule="auto"/>
      <w:ind w:left="326" w:firstLine="456"/>
      <w:jc w:val="both"/>
    </w:pPr>
    <w:rPr>
      <w:rFonts w:ascii="Times New Roman" w:eastAsia="Times New Roman" w:hAnsi="Times New Roman" w:cs="Times New Roman"/>
      <w:color w:val="000000"/>
    </w:rPr>
  </w:style>
  <w:style w:type="paragraph" w:styleId="Titolo1">
    <w:name w:val="heading 1"/>
    <w:next w:val="Normale"/>
    <w:link w:val="Titolo1Carattere"/>
    <w:uiPriority w:val="9"/>
    <w:unhideWhenUsed/>
    <w:qFormat/>
    <w:pPr>
      <w:keepNext/>
      <w:keepLines/>
      <w:spacing w:after="858"/>
      <w:ind w:left="226"/>
      <w:outlineLvl w:val="0"/>
    </w:pPr>
    <w:rPr>
      <w:rFonts w:ascii="Times New Roman" w:eastAsia="Times New Roman" w:hAnsi="Times New Roman" w:cs="Times New Roman"/>
      <w:color w:val="000000"/>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74"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 Id="rId7" Type="http://schemas.openxmlformats.org/officeDocument/2006/relationships/image" Target="media/image3.jpg"/><Relationship Id="rId71" Type="http://schemas.openxmlformats.org/officeDocument/2006/relationships/image" Target="media/image6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2812</Words>
  <Characters>16032</Characters>
  <Application>Microsoft Office Word</Application>
  <DocSecurity>0</DocSecurity>
  <Lines>133</Lines>
  <Paragraphs>37</Paragraphs>
  <ScaleCrop>false</ScaleCrop>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cp:lastModifiedBy>Mario</cp:lastModifiedBy>
  <cp:revision>2</cp:revision>
  <dcterms:created xsi:type="dcterms:W3CDTF">2017-09-02T07:29:00Z</dcterms:created>
  <dcterms:modified xsi:type="dcterms:W3CDTF">2017-09-02T07:29:00Z</dcterms:modified>
</cp:coreProperties>
</file>